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B570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宋体"/>
          <w:b/>
          <w:bCs/>
          <w:sz w:val="32"/>
          <w:szCs w:val="32"/>
        </w:rPr>
      </w:pPr>
      <w:r>
        <w:rPr>
          <w:rFonts w:hint="eastAsia" w:ascii="Times New Roman" w:hAnsi="Times New Roman" w:eastAsia="宋体"/>
          <w:b/>
          <w:bCs/>
          <w:sz w:val="32"/>
          <w:szCs w:val="32"/>
        </w:rPr>
        <w:t>厦门国际银行202</w:t>
      </w:r>
      <w:r>
        <w:rPr>
          <w:rFonts w:hint="eastAsia" w:ascii="Times New Roman" w:hAnsi="Times New Roman" w:eastAsia="宋体"/>
          <w:b/>
          <w:bCs/>
          <w:sz w:val="32"/>
          <w:szCs w:val="32"/>
          <w:lang w:val="en-US" w:eastAsia="zh-CN"/>
        </w:rPr>
        <w:t>6</w:t>
      </w:r>
      <w:r>
        <w:rPr>
          <w:rFonts w:hint="eastAsia" w:ascii="Times New Roman" w:hAnsi="Times New Roman" w:eastAsia="宋体"/>
          <w:b/>
          <w:bCs/>
          <w:sz w:val="32"/>
          <w:szCs w:val="32"/>
        </w:rPr>
        <w:t>-202</w:t>
      </w:r>
      <w:r>
        <w:rPr>
          <w:rFonts w:hint="eastAsia" w:ascii="Times New Roman" w:hAnsi="Times New Roman" w:eastAsia="宋体"/>
          <w:b/>
          <w:bCs/>
          <w:sz w:val="32"/>
          <w:szCs w:val="32"/>
          <w:lang w:val="en-US" w:eastAsia="zh-CN"/>
        </w:rPr>
        <w:t>7</w:t>
      </w:r>
      <w:r>
        <w:rPr>
          <w:rFonts w:hint="eastAsia" w:ascii="Times New Roman" w:hAnsi="Times New Roman" w:eastAsia="宋体"/>
          <w:b/>
          <w:bCs/>
          <w:sz w:val="32"/>
          <w:szCs w:val="32"/>
        </w:rPr>
        <w:t>年员工</w:t>
      </w:r>
      <w:r>
        <w:rPr>
          <w:rFonts w:hint="eastAsia" w:ascii="Times New Roman" w:hAnsi="Times New Roman" w:eastAsia="宋体"/>
          <w:b/>
          <w:bCs/>
          <w:sz w:val="32"/>
          <w:szCs w:val="32"/>
          <w:lang w:val="en-US" w:eastAsia="zh-CN"/>
        </w:rPr>
        <w:t>团体综合</w:t>
      </w:r>
      <w:r>
        <w:rPr>
          <w:rFonts w:hint="eastAsia" w:ascii="Times New Roman" w:hAnsi="Times New Roman" w:eastAsia="宋体"/>
          <w:b/>
          <w:bCs/>
          <w:sz w:val="32"/>
          <w:szCs w:val="32"/>
        </w:rPr>
        <w:t>保险</w:t>
      </w:r>
      <w:r>
        <w:rPr>
          <w:rFonts w:hint="eastAsia" w:ascii="Times New Roman" w:hAnsi="Times New Roman" w:eastAsia="宋体"/>
          <w:b/>
          <w:bCs/>
          <w:sz w:val="32"/>
          <w:szCs w:val="32"/>
          <w:lang w:val="en-US" w:eastAsia="zh-CN"/>
        </w:rPr>
        <w:t>采购</w:t>
      </w:r>
      <w:r>
        <w:rPr>
          <w:rFonts w:hint="eastAsia" w:ascii="Times New Roman" w:hAnsi="Times New Roman" w:eastAsia="宋体"/>
          <w:b/>
          <w:bCs/>
          <w:sz w:val="32"/>
          <w:szCs w:val="32"/>
        </w:rPr>
        <w:t>项</w:t>
      </w:r>
      <w:r>
        <w:rPr>
          <w:rFonts w:ascii="Times New Roman" w:hAnsi="Times New Roman" w:eastAsia="宋体"/>
          <w:b/>
          <w:bCs/>
          <w:sz w:val="32"/>
          <w:szCs w:val="32"/>
        </w:rPr>
        <w:t>目</w:t>
      </w:r>
    </w:p>
    <w:p w14:paraId="4CD2AF7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宋体"/>
          <w:b/>
          <w:bCs/>
          <w:sz w:val="24"/>
        </w:rPr>
      </w:pPr>
      <w:r>
        <w:rPr>
          <w:rFonts w:hint="eastAsia" w:ascii="Times New Roman" w:hAnsi="Times New Roman" w:eastAsia="宋体"/>
          <w:b/>
          <w:bCs/>
          <w:sz w:val="32"/>
          <w:szCs w:val="32"/>
        </w:rPr>
        <w:t>供应商</w:t>
      </w:r>
      <w:r>
        <w:rPr>
          <w:rFonts w:ascii="Times New Roman" w:hAnsi="Times New Roman" w:eastAsia="宋体"/>
          <w:b/>
          <w:bCs/>
          <w:sz w:val="32"/>
          <w:szCs w:val="32"/>
        </w:rPr>
        <w:t>征集公告</w:t>
      </w:r>
    </w:p>
    <w:p w14:paraId="0D69FCD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imes New Roman" w:hAnsi="Times New Roman" w:eastAsia="宋体"/>
          <w:sz w:val="24"/>
        </w:rPr>
      </w:pPr>
    </w:p>
    <w:p w14:paraId="13B2801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sz w:val="24"/>
        </w:rPr>
      </w:pPr>
      <w:r>
        <w:rPr>
          <w:rFonts w:hint="eastAsia" w:ascii="Times New Roman" w:hAnsi="Times New Roman" w:eastAsia="宋体"/>
          <w:sz w:val="24"/>
          <w:lang w:val="en-US" w:eastAsia="zh-CN"/>
        </w:rPr>
        <w:t>征集人</w:t>
      </w:r>
      <w:r>
        <w:rPr>
          <w:rFonts w:hint="eastAsia" w:ascii="Times New Roman" w:hAnsi="Times New Roman" w:eastAsia="宋体"/>
          <w:sz w:val="24"/>
        </w:rPr>
        <w:t>厦门国际银行股份有限公司现就“厦门国际银</w:t>
      </w:r>
      <w:r>
        <w:rPr>
          <w:rFonts w:hint="eastAsia" w:ascii="Times New Roman" w:hAnsi="Times New Roman" w:eastAsia="宋体"/>
          <w:sz w:val="24"/>
          <w:lang w:val="en-US" w:eastAsia="zh-CN"/>
        </w:rPr>
        <w:t>行</w:t>
      </w:r>
      <w:r>
        <w:rPr>
          <w:rFonts w:hint="eastAsia" w:ascii="Times New Roman" w:hAnsi="Times New Roman" w:eastAsia="宋体"/>
          <w:sz w:val="24"/>
        </w:rPr>
        <w:t>202</w:t>
      </w:r>
      <w:r>
        <w:rPr>
          <w:rFonts w:hint="eastAsia" w:ascii="Times New Roman" w:hAnsi="Times New Roman" w:eastAsia="宋体"/>
          <w:sz w:val="24"/>
          <w:lang w:val="en-US" w:eastAsia="zh-CN"/>
        </w:rPr>
        <w:t>6</w:t>
      </w:r>
      <w:r>
        <w:rPr>
          <w:rFonts w:hint="eastAsia" w:ascii="Times New Roman" w:hAnsi="Times New Roman" w:eastAsia="宋体"/>
          <w:sz w:val="24"/>
        </w:rPr>
        <w:t>-202</w:t>
      </w:r>
      <w:r>
        <w:rPr>
          <w:rFonts w:hint="eastAsia" w:ascii="Times New Roman" w:hAnsi="Times New Roman" w:eastAsia="宋体"/>
          <w:sz w:val="24"/>
          <w:lang w:val="en-US" w:eastAsia="zh-CN"/>
        </w:rPr>
        <w:t>7</w:t>
      </w:r>
      <w:r>
        <w:rPr>
          <w:rFonts w:hint="eastAsia" w:ascii="Times New Roman" w:hAnsi="Times New Roman" w:eastAsia="宋体"/>
          <w:sz w:val="24"/>
        </w:rPr>
        <w:t>年员工</w:t>
      </w:r>
      <w:r>
        <w:rPr>
          <w:rFonts w:hint="eastAsia" w:ascii="Times New Roman" w:hAnsi="Times New Roman" w:eastAsia="宋体"/>
          <w:sz w:val="24"/>
          <w:lang w:val="en-US" w:eastAsia="zh-CN"/>
        </w:rPr>
        <w:t>团体</w:t>
      </w:r>
      <w:r>
        <w:rPr>
          <w:rFonts w:hint="eastAsia" w:ascii="Times New Roman" w:hAnsi="Times New Roman" w:eastAsia="宋体"/>
          <w:sz w:val="24"/>
        </w:rPr>
        <w:t>综合保险采购项目”开展候选供应商公开征集，诚邀符合资格条件的供应商参与。</w:t>
      </w:r>
    </w:p>
    <w:p w14:paraId="7812DD9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eastAsia="宋体"/>
          <w:b/>
          <w:bCs/>
          <w:sz w:val="24"/>
          <w:lang w:val="en-US" w:eastAsia="zh-CN"/>
        </w:rPr>
      </w:pPr>
      <w:r>
        <w:rPr>
          <w:rFonts w:hint="eastAsia" w:ascii="Times New Roman" w:hAnsi="Times New Roman" w:eastAsia="宋体"/>
          <w:b/>
          <w:bCs/>
          <w:sz w:val="24"/>
        </w:rPr>
        <w:t>一、</w:t>
      </w:r>
      <w:r>
        <w:rPr>
          <w:rFonts w:hint="eastAsia" w:ascii="Times New Roman" w:hAnsi="Times New Roman" w:eastAsia="宋体"/>
          <w:b/>
          <w:bCs/>
          <w:sz w:val="24"/>
          <w:lang w:val="en-US" w:eastAsia="zh-CN"/>
        </w:rPr>
        <w:t>项目情况</w:t>
      </w:r>
    </w:p>
    <w:p w14:paraId="2C96FB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imes New Roman" w:hAnsi="Times New Roman" w:eastAsia="宋体"/>
          <w:sz w:val="24"/>
        </w:rPr>
      </w:pPr>
      <w:r>
        <w:rPr>
          <w:rFonts w:hint="eastAsia" w:ascii="Times New Roman" w:hAnsi="Times New Roman" w:eastAsia="宋体"/>
          <w:sz w:val="24"/>
        </w:rPr>
        <w:t>（一）项目名称：厦门国际银</w:t>
      </w:r>
      <w:r>
        <w:rPr>
          <w:rFonts w:hint="eastAsia" w:ascii="Times New Roman" w:hAnsi="Times New Roman" w:eastAsia="宋体"/>
          <w:sz w:val="24"/>
          <w:lang w:val="en-US" w:eastAsia="zh-CN"/>
        </w:rPr>
        <w:t>行</w:t>
      </w:r>
      <w:r>
        <w:rPr>
          <w:rFonts w:hint="eastAsia" w:ascii="Times New Roman" w:hAnsi="Times New Roman" w:eastAsia="宋体"/>
          <w:sz w:val="24"/>
        </w:rPr>
        <w:t>202</w:t>
      </w:r>
      <w:r>
        <w:rPr>
          <w:rFonts w:hint="eastAsia" w:ascii="Times New Roman" w:hAnsi="Times New Roman" w:eastAsia="宋体"/>
          <w:sz w:val="24"/>
          <w:lang w:val="en-US" w:eastAsia="zh-CN"/>
        </w:rPr>
        <w:t>6-</w:t>
      </w:r>
      <w:r>
        <w:rPr>
          <w:rFonts w:hint="eastAsia" w:ascii="Times New Roman" w:hAnsi="Times New Roman" w:eastAsia="宋体"/>
          <w:sz w:val="24"/>
        </w:rPr>
        <w:t>202</w:t>
      </w:r>
      <w:r>
        <w:rPr>
          <w:rFonts w:hint="eastAsia" w:ascii="Times New Roman" w:hAnsi="Times New Roman" w:eastAsia="宋体"/>
          <w:sz w:val="24"/>
          <w:lang w:val="en-US" w:eastAsia="zh-CN"/>
        </w:rPr>
        <w:t>7</w:t>
      </w:r>
      <w:r>
        <w:rPr>
          <w:rFonts w:hint="eastAsia" w:ascii="Times New Roman" w:hAnsi="Times New Roman" w:eastAsia="宋体"/>
          <w:sz w:val="24"/>
        </w:rPr>
        <w:t>年员工</w:t>
      </w:r>
      <w:r>
        <w:rPr>
          <w:rFonts w:hint="eastAsia" w:ascii="Times New Roman" w:hAnsi="Times New Roman" w:eastAsia="宋体"/>
          <w:sz w:val="24"/>
          <w:lang w:val="en-US" w:eastAsia="zh-CN"/>
        </w:rPr>
        <w:t>团体</w:t>
      </w:r>
      <w:r>
        <w:rPr>
          <w:rFonts w:hint="eastAsia" w:ascii="Times New Roman" w:hAnsi="Times New Roman" w:eastAsia="宋体"/>
          <w:sz w:val="24"/>
        </w:rPr>
        <w:t>综合保险采购项目</w:t>
      </w:r>
    </w:p>
    <w:p w14:paraId="06660F8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sz w:val="24"/>
          <w:lang w:eastAsia="zh-CN"/>
        </w:rPr>
      </w:pPr>
      <w:r>
        <w:rPr>
          <w:rFonts w:hint="eastAsia" w:ascii="Times New Roman" w:hAnsi="Times New Roman" w:eastAsia="宋体"/>
          <w:sz w:val="24"/>
        </w:rPr>
        <w:t>（二）采购需求：</w:t>
      </w:r>
      <w:r>
        <w:rPr>
          <w:rFonts w:hint="eastAsia" w:ascii="Times New Roman" w:hAnsi="Times New Roman" w:eastAsia="宋体"/>
          <w:sz w:val="24"/>
          <w:lang w:eastAsia="zh-CN"/>
        </w:rPr>
        <w:t>（</w:t>
      </w:r>
      <w:r>
        <w:rPr>
          <w:rFonts w:hint="eastAsia" w:ascii="Times New Roman" w:hAnsi="Times New Roman" w:eastAsia="宋体"/>
          <w:sz w:val="24"/>
          <w:lang w:val="en-US" w:eastAsia="zh-CN"/>
        </w:rPr>
        <w:t>详见附件</w:t>
      </w:r>
      <w:r>
        <w:rPr>
          <w:rFonts w:hint="eastAsia" w:ascii="Times New Roman" w:hAnsi="Times New Roman" w:eastAsia="宋体"/>
          <w:sz w:val="24"/>
          <w:lang w:eastAsia="zh-CN"/>
        </w:rPr>
        <w:t>）</w:t>
      </w:r>
    </w:p>
    <w:p w14:paraId="702DFF1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宋体"/>
          <w:sz w:val="24"/>
          <w:lang w:eastAsia="zh-CN"/>
        </w:rPr>
      </w:pPr>
      <w:r>
        <w:rPr>
          <w:rFonts w:hint="eastAsia" w:ascii="Times New Roman" w:hAnsi="Times New Roman" w:eastAsia="宋体"/>
          <w:sz w:val="24"/>
          <w:lang w:eastAsia="zh-CN"/>
        </w:rPr>
        <w:object>
          <v:shape id="_x0000_i1025" o:spt="75" type="#_x0000_t75" style="height:65.5pt;width:72.5pt;" o:ole="t" filled="f" o:preferrelative="t" stroked="f" coordsize="21600,21600">
            <v:path/>
            <v:fill on="f" focussize="0,0"/>
            <v:stroke on="f"/>
            <v:imagedata r:id="rId5" o:title=""/>
            <o:lock v:ext="edit" aspectratio="t"/>
            <w10:wrap type="none"/>
            <w10:anchorlock/>
          </v:shape>
          <o:OLEObject Type="Embed" ProgID="Word.Document.12" ShapeID="_x0000_i1025" DrawAspect="Icon" ObjectID="_1468075725" r:id="rId4">
            <o:LockedField>false</o:LockedField>
          </o:OLEObject>
        </w:object>
      </w:r>
    </w:p>
    <w:p w14:paraId="24512DE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Times New Roman" w:hAnsi="Times New Roman" w:eastAsia="宋体"/>
          <w:b/>
          <w:bCs/>
          <w:sz w:val="24"/>
        </w:rPr>
      </w:pPr>
      <w:r>
        <w:rPr>
          <w:rFonts w:hint="eastAsia" w:ascii="Times New Roman" w:hAnsi="Times New Roman" w:eastAsia="宋体"/>
          <w:b/>
          <w:bCs/>
          <w:sz w:val="24"/>
          <w:lang w:val="en-US" w:eastAsia="zh-CN"/>
        </w:rPr>
        <w:t>二</w:t>
      </w:r>
      <w:r>
        <w:rPr>
          <w:rFonts w:hint="eastAsia" w:ascii="Times New Roman" w:hAnsi="Times New Roman" w:eastAsia="宋体"/>
          <w:b/>
          <w:bCs/>
          <w:sz w:val="24"/>
        </w:rPr>
        <w:t>、合格供应商要求：</w:t>
      </w:r>
    </w:p>
    <w:p w14:paraId="4648EA2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sz w:val="24"/>
          <w:lang w:val="en-US" w:eastAsia="zh-CN"/>
        </w:rPr>
      </w:pPr>
      <w:r>
        <w:rPr>
          <w:rFonts w:hint="eastAsia" w:ascii="Times New Roman" w:hAnsi="Times New Roman" w:eastAsia="宋体"/>
          <w:sz w:val="24"/>
        </w:rPr>
        <w:t>（一</w:t>
      </w:r>
      <w:r>
        <w:rPr>
          <w:rFonts w:ascii="Times New Roman" w:hAnsi="Times New Roman" w:eastAsia="宋体"/>
          <w:sz w:val="24"/>
        </w:rPr>
        <w:t>）</w:t>
      </w:r>
      <w:r>
        <w:rPr>
          <w:rFonts w:hint="eastAsia" w:ascii="Times New Roman" w:hAnsi="Times New Roman" w:eastAsia="宋体"/>
          <w:sz w:val="24"/>
          <w:lang w:val="en-US" w:eastAsia="zh-CN"/>
        </w:rPr>
        <w:t>保险公司</w:t>
      </w:r>
      <w:r>
        <w:rPr>
          <w:rFonts w:hint="eastAsia" w:ascii="Times New Roman" w:hAnsi="Times New Roman" w:eastAsia="宋体"/>
          <w:sz w:val="24"/>
        </w:rPr>
        <w:t>总公司</w:t>
      </w:r>
      <w:r>
        <w:rPr>
          <w:rFonts w:hint="eastAsia" w:ascii="Times New Roman" w:hAnsi="Times New Roman" w:eastAsia="宋体"/>
          <w:sz w:val="24"/>
          <w:lang w:val="en-US" w:eastAsia="zh-CN"/>
        </w:rPr>
        <w:t>为中华人民共和国境内合法注册的独立法人，具有独立承担民事责任的能力，拥有合法有效的工商营业执照，且经营范围包含本次采购需求。</w:t>
      </w:r>
    </w:p>
    <w:p w14:paraId="07D822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sz w:val="24"/>
          <w:lang w:eastAsia="zh-CN"/>
        </w:rPr>
      </w:pPr>
      <w:r>
        <w:rPr>
          <w:rFonts w:hint="eastAsia" w:ascii="Times New Roman" w:hAnsi="Times New Roman" w:eastAsia="宋体"/>
          <w:sz w:val="24"/>
          <w:lang w:val="en-US" w:eastAsia="zh-CN"/>
        </w:rPr>
        <w:t>（二）注册资本2亿人民币以上（含），</w:t>
      </w:r>
      <w:r>
        <w:rPr>
          <w:rFonts w:hint="eastAsia" w:ascii="Times New Roman" w:hAnsi="Times New Roman" w:eastAsia="宋体"/>
          <w:sz w:val="24"/>
        </w:rPr>
        <w:t>公司成立时间3年以上（含</w:t>
      </w:r>
      <w:r>
        <w:rPr>
          <w:rFonts w:hint="eastAsia" w:ascii="Times New Roman" w:hAnsi="Times New Roman" w:eastAsia="宋体"/>
          <w:sz w:val="24"/>
          <w:lang w:eastAsia="zh-CN"/>
        </w:rPr>
        <w:t>），</w:t>
      </w:r>
      <w:r>
        <w:rPr>
          <w:rFonts w:hint="eastAsia" w:ascii="Times New Roman" w:hAnsi="Times New Roman" w:eastAsia="宋体"/>
          <w:sz w:val="24"/>
          <w:lang w:val="en-US" w:eastAsia="zh-CN"/>
        </w:rPr>
        <w:t>不存在被监管机构禁止或审慎发展的情形，未处于限制开展生产经营活动、责令停产停业、责令关闭、限制从业等重大行政处罚期内。</w:t>
      </w:r>
    </w:p>
    <w:p w14:paraId="7797F03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sz w:val="24"/>
          <w:lang w:eastAsia="zh-CN"/>
        </w:rPr>
      </w:pPr>
      <w:r>
        <w:rPr>
          <w:rFonts w:hint="eastAsia" w:ascii="Times New Roman" w:hAnsi="Times New Roman" w:eastAsia="宋体"/>
          <w:sz w:val="24"/>
          <w:lang w:eastAsia="zh-CN"/>
        </w:rPr>
        <w:t>（</w:t>
      </w:r>
      <w:r>
        <w:rPr>
          <w:rFonts w:hint="eastAsia" w:ascii="Times New Roman" w:hAnsi="Times New Roman" w:eastAsia="宋体"/>
          <w:sz w:val="24"/>
          <w:lang w:val="en-US" w:eastAsia="zh-CN"/>
        </w:rPr>
        <w:t>三</w:t>
      </w:r>
      <w:r>
        <w:rPr>
          <w:rFonts w:hint="eastAsia" w:ascii="Times New Roman" w:hAnsi="Times New Roman" w:eastAsia="宋体"/>
          <w:sz w:val="24"/>
          <w:lang w:eastAsia="zh-CN"/>
        </w:rPr>
        <w:t>）</w:t>
      </w:r>
      <w:r>
        <w:rPr>
          <w:rFonts w:hint="eastAsia" w:ascii="Times New Roman" w:hAnsi="Times New Roman" w:eastAsia="宋体"/>
          <w:sz w:val="24"/>
          <w:lang w:val="en-US" w:eastAsia="zh-CN"/>
        </w:rPr>
        <w:t>充分理解采购需求并能够根据需求提供相应的服务。</w:t>
      </w:r>
    </w:p>
    <w:p w14:paraId="06EF4F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sz w:val="24"/>
          <w:lang w:eastAsia="zh-CN"/>
        </w:rPr>
      </w:pPr>
      <w:r>
        <w:rPr>
          <w:rFonts w:hint="eastAsia" w:ascii="Times New Roman" w:hAnsi="Times New Roman" w:eastAsia="宋体"/>
          <w:sz w:val="24"/>
          <w:lang w:val="en-US" w:eastAsia="zh-CN"/>
        </w:rPr>
        <w:t>（四）报名人注册地需为厦门。如是分公司，需为经总公司</w:t>
      </w:r>
      <w:r>
        <w:rPr>
          <w:rFonts w:hint="eastAsia" w:ascii="Times New Roman" w:hAnsi="Times New Roman" w:eastAsia="宋体"/>
          <w:b/>
          <w:bCs/>
          <w:color w:val="FF0000"/>
          <w:sz w:val="24"/>
          <w:lang w:eastAsia="zh-CN"/>
        </w:rPr>
        <w:t>授权</w:t>
      </w:r>
      <w:r>
        <w:rPr>
          <w:rFonts w:hint="eastAsia" w:ascii="Times New Roman" w:hAnsi="Times New Roman" w:eastAsia="宋体"/>
          <w:b/>
          <w:bCs/>
          <w:color w:val="FF0000"/>
          <w:sz w:val="24"/>
          <w:lang w:val="en-US" w:eastAsia="zh-CN"/>
        </w:rPr>
        <w:t>唯一</w:t>
      </w:r>
      <w:r>
        <w:rPr>
          <w:rFonts w:hint="eastAsia" w:ascii="Times New Roman" w:hAnsi="Times New Roman" w:eastAsia="宋体"/>
          <w:sz w:val="24"/>
          <w:lang w:val="en-US" w:eastAsia="zh-CN"/>
        </w:rPr>
        <w:t>的</w:t>
      </w:r>
      <w:r>
        <w:rPr>
          <w:rFonts w:hint="eastAsia" w:ascii="Times New Roman" w:hAnsi="Times New Roman" w:eastAsia="宋体"/>
          <w:sz w:val="24"/>
          <w:lang w:eastAsia="zh-CN"/>
        </w:rPr>
        <w:t>地处厦门市的市级分公司。</w:t>
      </w:r>
    </w:p>
    <w:p w14:paraId="14EAE4A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sz w:val="24"/>
          <w:lang w:eastAsia="zh-CN"/>
        </w:rPr>
      </w:pPr>
      <w:r>
        <w:rPr>
          <w:rFonts w:hint="eastAsia" w:ascii="Times New Roman" w:hAnsi="Times New Roman" w:eastAsia="宋体"/>
          <w:sz w:val="24"/>
        </w:rPr>
        <w:t>（</w:t>
      </w:r>
      <w:r>
        <w:rPr>
          <w:rFonts w:hint="eastAsia" w:ascii="Times New Roman" w:hAnsi="Times New Roman" w:eastAsia="宋体"/>
          <w:sz w:val="24"/>
          <w:lang w:val="en-US" w:eastAsia="zh-CN"/>
        </w:rPr>
        <w:t>五</w:t>
      </w:r>
      <w:r>
        <w:rPr>
          <w:rFonts w:ascii="Times New Roman" w:hAnsi="Times New Roman" w:eastAsia="宋体"/>
          <w:sz w:val="24"/>
        </w:rPr>
        <w:t>）</w:t>
      </w:r>
      <w:r>
        <w:rPr>
          <w:rFonts w:hint="eastAsia" w:ascii="Times New Roman" w:hAnsi="Times New Roman" w:eastAsia="宋体"/>
          <w:sz w:val="24"/>
          <w:lang w:val="en-US" w:eastAsia="zh-CN"/>
        </w:rPr>
        <w:t>遵守国家有关法律、法规，具有良好的商业信誉和健全的财务会计制度</w:t>
      </w:r>
      <w:r>
        <w:rPr>
          <w:rFonts w:hint="eastAsia" w:ascii="Times New Roman" w:hAnsi="Times New Roman" w:eastAsia="宋体"/>
          <w:sz w:val="24"/>
          <w:lang w:eastAsia="zh-CN"/>
        </w:rPr>
        <w:t>。</w:t>
      </w:r>
    </w:p>
    <w:p w14:paraId="31E4B6D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imes New Roman" w:hAnsi="Times New Roman" w:eastAsia="宋体"/>
          <w:sz w:val="24"/>
        </w:rPr>
      </w:pPr>
      <w:r>
        <w:rPr>
          <w:rFonts w:hint="eastAsia" w:ascii="Times New Roman" w:hAnsi="Times New Roman" w:eastAsia="宋体"/>
          <w:sz w:val="24"/>
        </w:rPr>
        <w:t>（</w:t>
      </w:r>
      <w:r>
        <w:rPr>
          <w:rFonts w:hint="eastAsia" w:ascii="Times New Roman" w:hAnsi="Times New Roman" w:eastAsia="宋体"/>
          <w:sz w:val="24"/>
          <w:lang w:val="en-US" w:eastAsia="zh-CN"/>
        </w:rPr>
        <w:t>六</w:t>
      </w:r>
      <w:r>
        <w:rPr>
          <w:rFonts w:ascii="Times New Roman" w:hAnsi="Times New Roman" w:eastAsia="宋体"/>
          <w:sz w:val="24"/>
        </w:rPr>
        <w:t>）</w:t>
      </w:r>
      <w:r>
        <w:rPr>
          <w:rFonts w:hint="eastAsia" w:ascii="Times New Roman" w:hAnsi="Times New Roman" w:eastAsia="宋体"/>
          <w:sz w:val="24"/>
          <w:lang w:val="en-US" w:eastAsia="zh-CN"/>
        </w:rPr>
        <w:t>未被“信用中国”网站（http://www.creditchina.gov.cn）列入失信被执行人、重大税收违法失信主体、政府采购严重违法失信行为记录名单（提供“信用中国”网站查询截图），未被“国家企业信用信息公示系统（https://www.gsxt.gov.cn/index.html）”列入严重违法失信企业名单、经营异常名录（提供“国家企业信用信息公示系统”网站查询截图），不在厦门国际银行供应商黑名单中</w:t>
      </w:r>
      <w:r>
        <w:rPr>
          <w:rFonts w:hint="eastAsia" w:ascii="Times New Roman" w:hAnsi="Times New Roman" w:eastAsia="宋体"/>
          <w:sz w:val="24"/>
        </w:rPr>
        <w:t>。</w:t>
      </w:r>
    </w:p>
    <w:p w14:paraId="4404EE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sz w:val="24"/>
          <w:lang w:eastAsia="zh-CN"/>
        </w:rPr>
      </w:pPr>
      <w:r>
        <w:rPr>
          <w:rFonts w:hint="eastAsia" w:ascii="Times New Roman" w:hAnsi="Times New Roman" w:eastAsia="宋体"/>
          <w:sz w:val="24"/>
        </w:rPr>
        <w:t>（</w:t>
      </w:r>
      <w:r>
        <w:rPr>
          <w:rFonts w:hint="eastAsia" w:ascii="Times New Roman" w:hAnsi="Times New Roman" w:eastAsia="宋体"/>
          <w:sz w:val="24"/>
          <w:lang w:val="en-US" w:eastAsia="zh-CN"/>
        </w:rPr>
        <w:t>七</w:t>
      </w:r>
      <w:r>
        <w:rPr>
          <w:rFonts w:ascii="Times New Roman" w:hAnsi="Times New Roman" w:eastAsia="宋体"/>
          <w:sz w:val="24"/>
        </w:rPr>
        <w:t>）</w:t>
      </w:r>
      <w:r>
        <w:rPr>
          <w:rFonts w:hint="eastAsia" w:ascii="Times New Roman" w:hAnsi="Times New Roman" w:eastAsia="宋体"/>
          <w:sz w:val="24"/>
        </w:rPr>
        <w:t>谢绝联合体参与报名，谢绝法定代表人</w:t>
      </w:r>
      <w:r>
        <w:rPr>
          <w:rFonts w:hint="eastAsia" w:ascii="Times New Roman" w:hAnsi="Times New Roman" w:eastAsia="宋体"/>
          <w:sz w:val="24"/>
          <w:lang w:val="en-US" w:eastAsia="zh-CN"/>
        </w:rPr>
        <w:t>或负责人</w:t>
      </w:r>
      <w:r>
        <w:rPr>
          <w:rFonts w:hint="eastAsia" w:ascii="Times New Roman" w:hAnsi="Times New Roman" w:eastAsia="宋体"/>
          <w:sz w:val="24"/>
        </w:rPr>
        <w:t>为同一个人的两个及两个以上法人或分公司，母公司、全资子公司及其控股（管理）公司同时参与同一项目</w:t>
      </w:r>
      <w:r>
        <w:rPr>
          <w:rFonts w:hint="eastAsia" w:ascii="Times New Roman" w:hAnsi="Times New Roman" w:eastAsia="宋体"/>
          <w:sz w:val="24"/>
          <w:lang w:eastAsia="zh-CN"/>
        </w:rPr>
        <w:t>。</w:t>
      </w:r>
    </w:p>
    <w:p w14:paraId="2945E59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imes New Roman" w:hAnsi="Times New Roman" w:eastAsia="宋体"/>
          <w:sz w:val="24"/>
        </w:rPr>
      </w:pPr>
      <w:r>
        <w:rPr>
          <w:rFonts w:hint="eastAsia" w:ascii="Times New Roman" w:hAnsi="Times New Roman" w:eastAsia="宋体"/>
          <w:sz w:val="24"/>
        </w:rPr>
        <w:t>（</w:t>
      </w:r>
      <w:r>
        <w:rPr>
          <w:rFonts w:hint="eastAsia" w:ascii="Times New Roman" w:hAnsi="Times New Roman" w:eastAsia="宋体"/>
          <w:sz w:val="24"/>
          <w:lang w:val="en-US" w:eastAsia="zh-CN"/>
        </w:rPr>
        <w:t>八</w:t>
      </w:r>
      <w:r>
        <w:rPr>
          <w:rFonts w:ascii="Times New Roman" w:hAnsi="Times New Roman" w:eastAsia="宋体"/>
          <w:sz w:val="24"/>
        </w:rPr>
        <w:t>）</w:t>
      </w:r>
      <w:r>
        <w:rPr>
          <w:rFonts w:hint="eastAsia" w:ascii="Times New Roman" w:hAnsi="Times New Roman" w:eastAsia="宋体"/>
          <w:sz w:val="24"/>
          <w:lang w:val="en-US" w:eastAsia="zh-CN"/>
        </w:rPr>
        <w:t>经营范围经国家行政管理部门依法批准，同时获得从事行业有效执业证明、行政许可、专业资质等证照</w:t>
      </w:r>
      <w:r>
        <w:rPr>
          <w:rFonts w:ascii="Times New Roman" w:hAnsi="Times New Roman" w:eastAsia="宋体"/>
          <w:sz w:val="24"/>
        </w:rPr>
        <w:t>。</w:t>
      </w:r>
    </w:p>
    <w:p w14:paraId="7ED9E76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sz w:val="24"/>
          <w:lang w:val="en-US" w:eastAsia="zh-CN"/>
        </w:rPr>
      </w:pPr>
      <w:r>
        <w:rPr>
          <w:rFonts w:hint="eastAsia" w:ascii="Times New Roman" w:hAnsi="Times New Roman" w:eastAsia="宋体"/>
          <w:sz w:val="24"/>
          <w:lang w:eastAsia="zh-CN"/>
        </w:rPr>
        <w:t>（</w:t>
      </w:r>
      <w:r>
        <w:rPr>
          <w:rFonts w:hint="eastAsia" w:ascii="Times New Roman" w:hAnsi="Times New Roman" w:eastAsia="宋体"/>
          <w:sz w:val="24"/>
          <w:lang w:val="en-US" w:eastAsia="zh-CN"/>
        </w:rPr>
        <w:t>九）</w:t>
      </w:r>
      <w:r>
        <w:rPr>
          <w:rFonts w:ascii="Times New Roman" w:hAnsi="Times New Roman" w:eastAsia="宋体"/>
          <w:sz w:val="24"/>
        </w:rPr>
        <w:t>法律、行政法规规定的其他条件</w:t>
      </w:r>
      <w:r>
        <w:rPr>
          <w:rFonts w:hint="eastAsia" w:ascii="Times New Roman" w:hAnsi="Times New Roman" w:eastAsia="宋体"/>
          <w:sz w:val="24"/>
          <w:lang w:val="en-US" w:eastAsia="zh-CN"/>
        </w:rPr>
        <w:t>。</w:t>
      </w:r>
    </w:p>
    <w:p w14:paraId="3F137B6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sz w:val="24"/>
          <w:lang w:val="en-US" w:eastAsia="zh-CN"/>
        </w:rPr>
      </w:pPr>
    </w:p>
    <w:p w14:paraId="218AA79F">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b/>
          <w:bCs/>
          <w:sz w:val="24"/>
        </w:rPr>
      </w:pPr>
      <w:r>
        <w:rPr>
          <w:rFonts w:hint="eastAsia" w:ascii="Times New Roman" w:hAnsi="Times New Roman" w:eastAsia="宋体"/>
          <w:b/>
          <w:bCs/>
          <w:sz w:val="24"/>
        </w:rPr>
        <w:t>征集时间</w:t>
      </w:r>
    </w:p>
    <w:p w14:paraId="413F831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sz w:val="24"/>
        </w:rPr>
      </w:pPr>
      <w:r>
        <w:rPr>
          <w:rFonts w:hint="eastAsia" w:ascii="Times New Roman" w:hAnsi="Times New Roman" w:eastAsia="宋体"/>
          <w:sz w:val="24"/>
        </w:rPr>
        <w:t>本项目征集自发布之日起至2</w:t>
      </w:r>
      <w:r>
        <w:rPr>
          <w:rFonts w:ascii="Times New Roman" w:hAnsi="Times New Roman" w:eastAsia="宋体"/>
          <w:sz w:val="24"/>
        </w:rPr>
        <w:t>02</w:t>
      </w:r>
      <w:r>
        <w:rPr>
          <w:rFonts w:hint="eastAsia" w:ascii="Times New Roman" w:hAnsi="Times New Roman" w:eastAsia="宋体"/>
          <w:sz w:val="24"/>
          <w:lang w:val="en-US" w:eastAsia="zh-CN"/>
        </w:rPr>
        <w:t>6</w:t>
      </w:r>
      <w:r>
        <w:rPr>
          <w:rFonts w:hint="eastAsia" w:ascii="Times New Roman" w:hAnsi="Times New Roman" w:eastAsia="宋体"/>
          <w:sz w:val="24"/>
        </w:rPr>
        <w:t>年</w:t>
      </w:r>
      <w:r>
        <w:rPr>
          <w:rFonts w:hint="eastAsia" w:ascii="Times New Roman" w:hAnsi="Times New Roman" w:eastAsia="宋体"/>
          <w:sz w:val="24"/>
          <w:lang w:val="en-US" w:eastAsia="zh-CN"/>
        </w:rPr>
        <w:t>3</w:t>
      </w:r>
      <w:r>
        <w:rPr>
          <w:rFonts w:hint="eastAsia" w:ascii="Times New Roman" w:hAnsi="Times New Roman" w:eastAsia="宋体"/>
          <w:sz w:val="24"/>
        </w:rPr>
        <w:t>月</w:t>
      </w:r>
      <w:r>
        <w:rPr>
          <w:rFonts w:hint="eastAsia" w:ascii="Times New Roman" w:hAnsi="Times New Roman" w:eastAsia="宋体"/>
          <w:sz w:val="24"/>
          <w:lang w:val="en-US" w:eastAsia="zh-CN"/>
        </w:rPr>
        <w:t>31</w:t>
      </w:r>
      <w:r>
        <w:rPr>
          <w:rFonts w:hint="eastAsia" w:ascii="Times New Roman" w:hAnsi="Times New Roman" w:eastAsia="宋体"/>
          <w:sz w:val="24"/>
        </w:rPr>
        <w:t>日</w:t>
      </w:r>
      <w:r>
        <w:rPr>
          <w:rFonts w:hint="eastAsia" w:ascii="Times New Roman" w:hAnsi="Times New Roman" w:eastAsia="宋体"/>
          <w:sz w:val="24"/>
          <w:lang w:val="en-US" w:eastAsia="zh-CN"/>
        </w:rPr>
        <w:t>23</w:t>
      </w:r>
      <w:r>
        <w:rPr>
          <w:rFonts w:hint="eastAsia" w:ascii="Times New Roman" w:hAnsi="Times New Roman" w:eastAsia="宋体"/>
          <w:sz w:val="24"/>
        </w:rPr>
        <w:t>:</w:t>
      </w:r>
      <w:r>
        <w:rPr>
          <w:rFonts w:hint="eastAsia" w:ascii="Times New Roman" w:hAnsi="Times New Roman" w:eastAsia="宋体"/>
          <w:sz w:val="24"/>
          <w:lang w:val="en-US" w:eastAsia="zh-CN"/>
        </w:rPr>
        <w:t>59</w:t>
      </w:r>
      <w:r>
        <w:rPr>
          <w:rFonts w:hint="eastAsia" w:ascii="Times New Roman" w:hAnsi="Times New Roman" w:eastAsia="宋体"/>
          <w:sz w:val="24"/>
        </w:rPr>
        <w:t>止。</w:t>
      </w:r>
    </w:p>
    <w:p w14:paraId="2D64CB74">
      <w:pPr>
        <w:pStyle w:val="2"/>
      </w:pPr>
    </w:p>
    <w:p w14:paraId="0DFCD54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b/>
          <w:bCs/>
          <w:sz w:val="24"/>
        </w:rPr>
      </w:pPr>
      <w:r>
        <w:rPr>
          <w:rFonts w:hint="eastAsia" w:ascii="Times New Roman" w:hAnsi="Times New Roman" w:eastAsia="宋体"/>
          <w:b/>
          <w:bCs/>
          <w:sz w:val="24"/>
          <w:lang w:val="en-US" w:eastAsia="zh-CN"/>
        </w:rPr>
        <w:t>四、报名方式</w:t>
      </w:r>
    </w:p>
    <w:p w14:paraId="1040E94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sz w:val="24"/>
          <w:lang w:val="en-US" w:eastAsia="zh-CN"/>
        </w:rPr>
      </w:pPr>
      <w:r>
        <w:rPr>
          <w:rFonts w:hint="eastAsia" w:ascii="Times New Roman" w:hAnsi="Times New Roman" w:eastAsia="宋体"/>
          <w:sz w:val="24"/>
          <w:lang w:val="en-US" w:eastAsia="zh-CN"/>
        </w:rPr>
        <w:t>供应商征集联系人：许老师，联系电话：</w:t>
      </w:r>
      <w:r>
        <w:rPr>
          <w:rFonts w:ascii="Times New Roman" w:hAnsi="Times New Roman" w:eastAsia="宋体"/>
          <w:sz w:val="24"/>
        </w:rPr>
        <w:t>0592</w:t>
      </w:r>
      <w:r>
        <w:rPr>
          <w:rFonts w:hint="eastAsia" w:ascii="Times New Roman" w:hAnsi="Times New Roman" w:eastAsia="宋体"/>
          <w:sz w:val="24"/>
        </w:rPr>
        <w:t>-</w:t>
      </w:r>
      <w:r>
        <w:rPr>
          <w:rFonts w:ascii="Times New Roman" w:hAnsi="Times New Roman" w:eastAsia="宋体"/>
          <w:sz w:val="24"/>
        </w:rPr>
        <w:t>2078888</w:t>
      </w:r>
      <w:r>
        <w:rPr>
          <w:rFonts w:hint="eastAsia" w:ascii="Times New Roman" w:hAnsi="Times New Roman" w:eastAsia="宋体"/>
          <w:sz w:val="24"/>
        </w:rPr>
        <w:t>-</w:t>
      </w:r>
      <w:r>
        <w:rPr>
          <w:rFonts w:hint="eastAsia" w:ascii="Times New Roman" w:hAnsi="Times New Roman" w:eastAsia="宋体"/>
          <w:sz w:val="24"/>
          <w:lang w:val="en-US" w:eastAsia="zh-CN"/>
        </w:rPr>
        <w:t>5635；吴老师，联系电话：0592-2078888-6089.</w:t>
      </w:r>
    </w:p>
    <w:p w14:paraId="53CE79E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imes New Roman" w:hAnsi="Times New Roman" w:eastAsia="宋体"/>
          <w:sz w:val="24"/>
        </w:rPr>
      </w:pPr>
      <w:r>
        <w:rPr>
          <w:rFonts w:hint="eastAsia" w:ascii="Times New Roman" w:hAnsi="Times New Roman" w:eastAsia="宋体"/>
          <w:sz w:val="24"/>
          <w:lang w:val="en-US" w:eastAsia="zh-CN"/>
        </w:rPr>
        <w:t>若有意向，请将供应商资料于征集截止时间前提交至xujinliang@xib.com.cn、wujj@xib.com.cn邮箱。</w:t>
      </w:r>
      <w:r>
        <w:rPr>
          <w:rFonts w:ascii="Times New Roman" w:hAnsi="Times New Roman" w:eastAsia="宋体"/>
          <w:sz w:val="24"/>
        </w:rPr>
        <w:t>邮件标题</w:t>
      </w:r>
      <w:r>
        <w:rPr>
          <w:rFonts w:hint="eastAsia" w:ascii="Times New Roman" w:hAnsi="Times New Roman" w:eastAsia="宋体"/>
          <w:sz w:val="24"/>
        </w:rPr>
        <w:t>格式为：</w:t>
      </w:r>
      <w:r>
        <w:rPr>
          <w:rFonts w:hint="eastAsia" w:ascii="Times New Roman" w:hAnsi="Times New Roman" w:eastAsia="宋体"/>
          <w:b/>
          <w:bCs/>
          <w:sz w:val="24"/>
        </w:rPr>
        <w:t>公司全名</w:t>
      </w:r>
      <w:r>
        <w:rPr>
          <w:rFonts w:ascii="Times New Roman" w:hAnsi="Times New Roman" w:eastAsia="宋体"/>
          <w:b/>
          <w:bCs/>
          <w:sz w:val="24"/>
        </w:rPr>
        <w:t>+</w:t>
      </w:r>
      <w:r>
        <w:rPr>
          <w:rFonts w:hint="eastAsia" w:ascii="Times New Roman" w:hAnsi="Times New Roman" w:eastAsia="宋体"/>
          <w:b/>
          <w:bCs/>
          <w:sz w:val="24"/>
        </w:rPr>
        <w:t>厦门国际银</w:t>
      </w:r>
      <w:r>
        <w:rPr>
          <w:rFonts w:hint="eastAsia" w:ascii="Times New Roman" w:hAnsi="Times New Roman" w:eastAsia="宋体"/>
          <w:b/>
          <w:bCs/>
          <w:sz w:val="24"/>
          <w:lang w:val="en-US" w:eastAsia="zh-CN"/>
        </w:rPr>
        <w:t>行2026-2027年员工团体综合保险</w:t>
      </w:r>
      <w:r>
        <w:rPr>
          <w:rFonts w:hint="eastAsia" w:ascii="Times New Roman" w:hAnsi="Times New Roman" w:eastAsia="宋体"/>
          <w:b/>
          <w:bCs/>
          <w:sz w:val="24"/>
        </w:rPr>
        <w:t>采购项目</w:t>
      </w:r>
      <w:r>
        <w:rPr>
          <w:rFonts w:hint="eastAsia" w:ascii="Times New Roman" w:hAnsi="Times New Roman" w:eastAsia="宋体"/>
          <w:sz w:val="24"/>
        </w:rPr>
        <w:t>。报名邮件的容量超过</w:t>
      </w:r>
      <w:r>
        <w:rPr>
          <w:rFonts w:hint="eastAsia" w:ascii="Times New Roman" w:hAnsi="Times New Roman" w:eastAsia="宋体"/>
          <w:b/>
          <w:bCs/>
          <w:sz w:val="24"/>
          <w:lang w:val="en-US" w:eastAsia="zh-CN"/>
        </w:rPr>
        <w:t>3</w:t>
      </w:r>
      <w:r>
        <w:rPr>
          <w:rFonts w:ascii="Times New Roman" w:hAnsi="Times New Roman" w:eastAsia="宋体"/>
          <w:b/>
          <w:bCs/>
          <w:sz w:val="24"/>
        </w:rPr>
        <w:t>0M</w:t>
      </w:r>
      <w:r>
        <w:rPr>
          <w:rFonts w:ascii="Times New Roman" w:hAnsi="Times New Roman" w:eastAsia="宋体"/>
          <w:sz w:val="24"/>
        </w:rPr>
        <w:t>时，请压缩、拆解成多个小于</w:t>
      </w:r>
      <w:r>
        <w:rPr>
          <w:rFonts w:hint="eastAsia" w:ascii="Times New Roman" w:hAnsi="Times New Roman" w:eastAsia="宋体"/>
          <w:b/>
          <w:bCs/>
          <w:sz w:val="24"/>
          <w:lang w:val="en-US" w:eastAsia="zh-CN"/>
        </w:rPr>
        <w:t>3</w:t>
      </w:r>
      <w:r>
        <w:rPr>
          <w:rFonts w:ascii="Times New Roman" w:hAnsi="Times New Roman" w:eastAsia="宋体"/>
          <w:b/>
          <w:bCs/>
          <w:sz w:val="24"/>
        </w:rPr>
        <w:t>0M</w:t>
      </w:r>
      <w:r>
        <w:rPr>
          <w:rFonts w:ascii="Times New Roman" w:hAnsi="Times New Roman" w:eastAsia="宋体"/>
          <w:sz w:val="24"/>
        </w:rPr>
        <w:t>的邮件再发送。</w:t>
      </w:r>
    </w:p>
    <w:p w14:paraId="4D885B1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sz w:val="24"/>
        </w:rPr>
      </w:pPr>
      <w:r>
        <w:rPr>
          <w:rFonts w:ascii="Times New Roman" w:hAnsi="Times New Roman" w:eastAsia="宋体"/>
          <w:b/>
          <w:bCs/>
          <w:sz w:val="24"/>
        </w:rPr>
        <w:t>报名资料以指定邮箱收到为准</w:t>
      </w:r>
      <w:r>
        <w:rPr>
          <w:rFonts w:hint="eastAsia" w:ascii="Times New Roman" w:hAnsi="Times New Roman" w:eastAsia="宋体"/>
          <w:b/>
          <w:bCs/>
          <w:sz w:val="24"/>
        </w:rPr>
        <w:t>，逾期将视为报名不成功</w:t>
      </w:r>
      <w:r>
        <w:rPr>
          <w:rFonts w:ascii="Times New Roman" w:hAnsi="Times New Roman" w:eastAsia="宋体"/>
          <w:b/>
          <w:bCs/>
          <w:sz w:val="24"/>
        </w:rPr>
        <w:t>。</w:t>
      </w:r>
    </w:p>
    <w:p w14:paraId="7C4FC0A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sz w:val="24"/>
          <w:lang w:val="en-US" w:eastAsia="zh-CN"/>
        </w:rPr>
      </w:pPr>
    </w:p>
    <w:p w14:paraId="376EF37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Times New Roman" w:hAnsi="Times New Roman" w:eastAsia="宋体"/>
          <w:sz w:val="24"/>
        </w:rPr>
      </w:pPr>
      <w:r>
        <w:rPr>
          <w:rFonts w:hint="eastAsia" w:ascii="Times New Roman" w:hAnsi="Times New Roman" w:eastAsia="宋体"/>
          <w:b/>
          <w:bCs/>
          <w:sz w:val="24"/>
          <w:lang w:val="en-US" w:eastAsia="zh-CN"/>
        </w:rPr>
        <w:t>五</w:t>
      </w:r>
      <w:r>
        <w:rPr>
          <w:rFonts w:hint="eastAsia" w:ascii="Times New Roman" w:hAnsi="Times New Roman" w:eastAsia="宋体"/>
          <w:b/>
          <w:bCs/>
          <w:sz w:val="24"/>
        </w:rPr>
        <w:t>、报名所需提供的资料</w:t>
      </w:r>
    </w:p>
    <w:p w14:paraId="4DDE4AA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Times New Roman" w:hAnsi="Times New Roman" w:eastAsia="宋体"/>
          <w:b/>
          <w:bCs/>
          <w:sz w:val="24"/>
        </w:rPr>
      </w:pPr>
      <w:r>
        <w:rPr>
          <w:rFonts w:hint="eastAsia" w:ascii="Times New Roman" w:hAnsi="Times New Roman" w:eastAsia="宋体"/>
          <w:b/>
          <w:bCs/>
          <w:sz w:val="24"/>
        </w:rPr>
        <w:t>（一）基本信息</w:t>
      </w:r>
    </w:p>
    <w:p w14:paraId="6446DE0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sz w:val="24"/>
          <w:lang w:eastAsia="zh-CN"/>
        </w:rPr>
      </w:pPr>
      <w:r>
        <w:rPr>
          <w:rFonts w:hint="eastAsia" w:ascii="Times New Roman" w:hAnsi="Times New Roman" w:eastAsia="宋体"/>
          <w:sz w:val="24"/>
        </w:rPr>
        <w:t>1、</w:t>
      </w:r>
      <w:r>
        <w:rPr>
          <w:rFonts w:ascii="Times New Roman" w:hAnsi="Times New Roman" w:eastAsia="宋体"/>
          <w:sz w:val="24"/>
        </w:rPr>
        <w:t>合法有效的公司营业执照（提供原件电子扫描件）</w:t>
      </w:r>
      <w:r>
        <w:rPr>
          <w:rFonts w:hint="eastAsia" w:ascii="Times New Roman" w:hAnsi="Times New Roman" w:eastAsia="宋体"/>
          <w:sz w:val="24"/>
          <w:lang w:eastAsia="zh-CN"/>
        </w:rPr>
        <w:t>，</w:t>
      </w:r>
      <w:r>
        <w:rPr>
          <w:rFonts w:hint="eastAsia" w:ascii="Times New Roman" w:hAnsi="Times New Roman" w:eastAsia="宋体"/>
          <w:sz w:val="24"/>
          <w:lang w:val="en-US" w:eastAsia="zh-CN"/>
        </w:rPr>
        <w:t>如为分公司报名，需为经总公司</w:t>
      </w:r>
      <w:r>
        <w:rPr>
          <w:rFonts w:hint="eastAsia" w:ascii="Times New Roman" w:hAnsi="Times New Roman" w:eastAsia="宋体"/>
          <w:b/>
          <w:bCs/>
          <w:color w:val="FF0000"/>
          <w:sz w:val="24"/>
          <w:lang w:eastAsia="zh-CN"/>
        </w:rPr>
        <w:t>授权</w:t>
      </w:r>
      <w:r>
        <w:rPr>
          <w:rFonts w:hint="eastAsia" w:ascii="Times New Roman" w:hAnsi="Times New Roman" w:eastAsia="宋体"/>
          <w:b/>
          <w:bCs/>
          <w:color w:val="FF0000"/>
          <w:sz w:val="24"/>
          <w:lang w:val="en-US" w:eastAsia="zh-CN"/>
        </w:rPr>
        <w:t>唯一</w:t>
      </w:r>
      <w:r>
        <w:rPr>
          <w:rFonts w:hint="eastAsia" w:ascii="Times New Roman" w:hAnsi="Times New Roman" w:eastAsia="宋体"/>
          <w:sz w:val="24"/>
          <w:lang w:val="en-US" w:eastAsia="zh-CN"/>
        </w:rPr>
        <w:t>的</w:t>
      </w:r>
      <w:r>
        <w:rPr>
          <w:rFonts w:hint="eastAsia" w:ascii="Times New Roman" w:hAnsi="Times New Roman" w:eastAsia="宋体"/>
          <w:sz w:val="24"/>
          <w:lang w:eastAsia="zh-CN"/>
        </w:rPr>
        <w:t>地处厦门市的市级分公司，提供</w:t>
      </w:r>
      <w:r>
        <w:rPr>
          <w:rFonts w:hint="eastAsia" w:ascii="Times New Roman" w:hAnsi="Times New Roman" w:eastAsia="宋体"/>
          <w:sz w:val="24"/>
          <w:lang w:val="en-US" w:eastAsia="zh-CN"/>
        </w:rPr>
        <w:t>分公司人</w:t>
      </w:r>
      <w:r>
        <w:rPr>
          <w:rFonts w:hint="eastAsia" w:ascii="Times New Roman" w:hAnsi="Times New Roman" w:eastAsia="宋体"/>
          <w:sz w:val="24"/>
          <w:lang w:eastAsia="zh-CN"/>
        </w:rPr>
        <w:t>营业执照、</w:t>
      </w:r>
      <w:r>
        <w:rPr>
          <w:rFonts w:hint="eastAsia" w:ascii="Times New Roman" w:hAnsi="Times New Roman" w:eastAsia="宋体"/>
          <w:sz w:val="24"/>
          <w:lang w:val="en-US" w:eastAsia="zh-CN"/>
        </w:rPr>
        <w:t>总公司营业执照、</w:t>
      </w:r>
      <w:r>
        <w:rPr>
          <w:rFonts w:hint="eastAsia" w:ascii="Times New Roman" w:hAnsi="Times New Roman" w:eastAsia="宋体"/>
          <w:sz w:val="24"/>
          <w:lang w:eastAsia="zh-CN"/>
        </w:rPr>
        <w:t>总公司对分公司</w:t>
      </w:r>
      <w:r>
        <w:rPr>
          <w:rFonts w:hint="eastAsia" w:ascii="Times New Roman" w:hAnsi="Times New Roman" w:eastAsia="宋体"/>
          <w:sz w:val="24"/>
          <w:lang w:val="en-US" w:eastAsia="zh-CN"/>
        </w:rPr>
        <w:t>参</w:t>
      </w:r>
      <w:r>
        <w:rPr>
          <w:rFonts w:hint="eastAsia" w:ascii="Times New Roman" w:hAnsi="Times New Roman" w:eastAsia="宋体"/>
          <w:sz w:val="24"/>
          <w:lang w:eastAsia="zh-CN"/>
        </w:rPr>
        <w:t>与本项目的授权书。</w:t>
      </w:r>
    </w:p>
    <w:p w14:paraId="4D677CE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imes New Roman" w:hAnsi="Times New Roman" w:eastAsia="宋体"/>
          <w:sz w:val="24"/>
        </w:rPr>
      </w:pPr>
      <w:r>
        <w:rPr>
          <w:rFonts w:hint="eastAsia" w:ascii="Times New Roman" w:hAnsi="Times New Roman" w:eastAsia="宋体"/>
          <w:sz w:val="24"/>
        </w:rPr>
        <w:t>2、</w:t>
      </w:r>
      <w:r>
        <w:rPr>
          <w:rFonts w:ascii="Times New Roman" w:hAnsi="Times New Roman" w:eastAsia="宋体"/>
          <w:sz w:val="24"/>
        </w:rPr>
        <w:t>法定代表人或负责人及授权代理人身份证原件电子扫描件（由</w:t>
      </w:r>
      <w:r>
        <w:rPr>
          <w:rFonts w:hint="eastAsia" w:ascii="Times New Roman" w:hAnsi="Times New Roman" w:eastAsia="宋体"/>
          <w:sz w:val="24"/>
        </w:rPr>
        <w:t>授权代理人报名的，还须提供加盖公章的法定代表人或负责人授权书原件电子扫描件</w:t>
      </w:r>
      <w:r>
        <w:rPr>
          <w:rFonts w:ascii="Times New Roman" w:hAnsi="Times New Roman" w:eastAsia="宋体"/>
          <w:sz w:val="24"/>
        </w:rPr>
        <w:t>）。</w:t>
      </w:r>
    </w:p>
    <w:p w14:paraId="4D4BAC2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imes New Roman" w:hAnsi="Times New Roman" w:eastAsia="宋体"/>
          <w:sz w:val="24"/>
        </w:rPr>
      </w:pPr>
      <w:r>
        <w:rPr>
          <w:rFonts w:hint="eastAsia" w:ascii="Times New Roman" w:hAnsi="Times New Roman" w:eastAsia="宋体"/>
          <w:sz w:val="24"/>
        </w:rPr>
        <w:t>3、</w:t>
      </w:r>
      <w:r>
        <w:rPr>
          <w:rFonts w:ascii="Times New Roman" w:hAnsi="Times New Roman" w:eastAsia="宋体"/>
          <w:sz w:val="24"/>
        </w:rPr>
        <w:t>遵守国家法律法规，在经营活动中没有违法记录，具备履行合</w:t>
      </w:r>
      <w:r>
        <w:rPr>
          <w:rFonts w:hint="eastAsia" w:ascii="Times New Roman" w:hAnsi="Times New Roman" w:eastAsia="宋体"/>
          <w:sz w:val="24"/>
        </w:rPr>
        <w:t>同所必须的设备和专业技术能力（提供承诺函</w:t>
      </w:r>
      <w:r>
        <w:rPr>
          <w:rFonts w:hint="eastAsia" w:ascii="Times New Roman" w:hAnsi="Times New Roman" w:eastAsia="宋体"/>
          <w:sz w:val="24"/>
          <w:lang w:eastAsia="zh-CN"/>
        </w:rPr>
        <w:t>，</w:t>
      </w:r>
      <w:r>
        <w:rPr>
          <w:rFonts w:hint="eastAsia" w:ascii="Times New Roman" w:hAnsi="Times New Roman" w:eastAsia="宋体"/>
          <w:sz w:val="24"/>
          <w:lang w:val="en-US" w:eastAsia="zh-CN"/>
        </w:rPr>
        <w:t>格式自拟</w:t>
      </w:r>
      <w:r>
        <w:rPr>
          <w:rFonts w:hint="eastAsia" w:ascii="Times New Roman" w:hAnsi="Times New Roman" w:eastAsia="宋体"/>
          <w:sz w:val="24"/>
        </w:rPr>
        <w:t>）。</w:t>
      </w:r>
    </w:p>
    <w:p w14:paraId="48B2DE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imes New Roman" w:hAnsi="Times New Roman" w:eastAsia="宋体"/>
          <w:sz w:val="24"/>
        </w:rPr>
      </w:pPr>
      <w:r>
        <w:rPr>
          <w:rFonts w:hint="eastAsia" w:ascii="Times New Roman" w:hAnsi="Times New Roman" w:eastAsia="宋体"/>
          <w:sz w:val="24"/>
        </w:rPr>
        <w:t>4、</w:t>
      </w:r>
      <w:r>
        <w:rPr>
          <w:rFonts w:ascii="Times New Roman" w:hAnsi="Times New Roman" w:eastAsia="宋体"/>
          <w:sz w:val="24"/>
        </w:rPr>
        <w:t>提供以下打印页面及书面承诺函：</w:t>
      </w:r>
    </w:p>
    <w:p w14:paraId="51B7C83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imes New Roman" w:hAnsi="Times New Roman" w:eastAsia="宋体"/>
          <w:sz w:val="24"/>
        </w:rPr>
      </w:pPr>
      <w:r>
        <w:rPr>
          <w:rFonts w:hint="eastAsia" w:ascii="Times New Roman" w:hAnsi="Times New Roman" w:eastAsia="宋体"/>
          <w:sz w:val="24"/>
        </w:rPr>
        <w:t>（1）</w:t>
      </w:r>
      <w:r>
        <w:rPr>
          <w:rFonts w:ascii="Times New Roman" w:hAnsi="Times New Roman" w:eastAsia="宋体"/>
          <w:sz w:val="24"/>
        </w:rPr>
        <w:t>提供国家企业信用信息公示系统（http://www.gsxt.gov.cn）中登记</w:t>
      </w:r>
      <w:r>
        <w:rPr>
          <w:rFonts w:hint="eastAsia" w:ascii="Times New Roman" w:hAnsi="Times New Roman" w:eastAsia="宋体"/>
          <w:sz w:val="24"/>
        </w:rPr>
        <w:t>信息（含有股东信息）、以及“列入严重违法失信企业名单（黑名单）信息”的截图；</w:t>
      </w:r>
    </w:p>
    <w:p w14:paraId="401F8D8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imes New Roman" w:hAnsi="Times New Roman" w:eastAsia="宋体"/>
          <w:sz w:val="24"/>
        </w:rPr>
      </w:pPr>
      <w:r>
        <w:rPr>
          <w:rFonts w:hint="eastAsia" w:ascii="Times New Roman" w:hAnsi="Times New Roman" w:eastAsia="宋体"/>
          <w:sz w:val="24"/>
        </w:rPr>
        <w:t>（2）</w:t>
      </w:r>
      <w:r>
        <w:rPr>
          <w:rFonts w:ascii="Times New Roman" w:hAnsi="Times New Roman" w:eastAsia="宋体"/>
          <w:sz w:val="24"/>
        </w:rPr>
        <w:t>提供信用中国网（https://www.creditchina.gov.cn/），有关“失信被</w:t>
      </w:r>
      <w:r>
        <w:rPr>
          <w:rFonts w:hint="eastAsia" w:ascii="Times New Roman" w:hAnsi="Times New Roman" w:eastAsia="宋体"/>
          <w:sz w:val="24"/>
        </w:rPr>
        <w:t>执行人”及“重大税收违法案件当事人名单”</w:t>
      </w:r>
      <w:r>
        <w:rPr>
          <w:rFonts w:hint="eastAsia" w:ascii="Times New Roman" w:hAnsi="Times New Roman" w:eastAsia="宋体"/>
          <w:sz w:val="24"/>
          <w:lang w:eastAsia="zh-CN"/>
        </w:rPr>
        <w:t>、</w:t>
      </w:r>
      <w:r>
        <w:rPr>
          <w:rFonts w:hint="eastAsia" w:ascii="Times New Roman" w:hAnsi="Times New Roman" w:eastAsia="宋体"/>
          <w:sz w:val="24"/>
        </w:rPr>
        <w:t>政府采购严重违法失信行为记录名单、经营异常名录的截图；</w:t>
      </w:r>
    </w:p>
    <w:p w14:paraId="31FEA3F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imes New Roman" w:hAnsi="Times New Roman" w:eastAsia="宋体"/>
          <w:sz w:val="24"/>
        </w:rPr>
      </w:pPr>
      <w:r>
        <w:rPr>
          <w:rFonts w:hint="eastAsia" w:ascii="Times New Roman" w:hAnsi="Times New Roman" w:eastAsia="宋体"/>
          <w:sz w:val="24"/>
        </w:rPr>
        <w:t>（3）</w:t>
      </w:r>
      <w:r>
        <w:rPr>
          <w:rFonts w:ascii="Times New Roman" w:hAnsi="Times New Roman" w:eastAsia="宋体"/>
          <w:sz w:val="24"/>
        </w:rPr>
        <w:t>无不良信用行为记录承诺函（</w:t>
      </w:r>
      <w:r>
        <w:rPr>
          <w:rFonts w:hint="eastAsia" w:ascii="Times New Roman" w:hAnsi="Times New Roman" w:eastAsia="宋体"/>
          <w:sz w:val="24"/>
        </w:rPr>
        <w:t>格式自拟</w:t>
      </w:r>
      <w:r>
        <w:rPr>
          <w:rFonts w:ascii="Times New Roman" w:hAnsi="Times New Roman" w:eastAsia="宋体"/>
          <w:sz w:val="24"/>
        </w:rPr>
        <w:t>，提供加盖公章的原</w:t>
      </w:r>
      <w:r>
        <w:rPr>
          <w:rFonts w:hint="eastAsia" w:ascii="Times New Roman" w:hAnsi="Times New Roman" w:eastAsia="宋体"/>
          <w:sz w:val="24"/>
        </w:rPr>
        <w:t>件电子扫描件）。</w:t>
      </w:r>
    </w:p>
    <w:p w14:paraId="5FC4316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eastAsia="宋体"/>
          <w:sz w:val="24"/>
          <w:lang w:val="en-US" w:eastAsia="zh-CN"/>
        </w:rPr>
      </w:pPr>
      <w:r>
        <w:rPr>
          <w:rFonts w:hint="eastAsia" w:ascii="Times New Roman" w:hAnsi="Times New Roman" w:eastAsia="宋体"/>
          <w:b/>
          <w:bCs/>
          <w:sz w:val="24"/>
        </w:rPr>
        <w:t>（二）报名</w:t>
      </w:r>
      <w:r>
        <w:rPr>
          <w:rFonts w:hint="eastAsia" w:ascii="Times New Roman" w:hAnsi="Times New Roman" w:eastAsia="宋体"/>
          <w:b/>
          <w:bCs/>
          <w:sz w:val="24"/>
          <w:lang w:val="en-US" w:eastAsia="zh-CN"/>
        </w:rPr>
        <w:t>注意事项</w:t>
      </w:r>
    </w:p>
    <w:p w14:paraId="4C054BD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imes New Roman" w:hAnsi="Times New Roman" w:eastAsia="宋体"/>
          <w:sz w:val="24"/>
        </w:rPr>
      </w:pPr>
      <w:r>
        <w:rPr>
          <w:rFonts w:ascii="Times New Roman" w:hAnsi="Times New Roman" w:eastAsia="宋体"/>
          <w:sz w:val="24"/>
        </w:rPr>
        <w:t>1</w:t>
      </w:r>
      <w:r>
        <w:rPr>
          <w:rFonts w:hint="eastAsia" w:ascii="Times New Roman" w:hAnsi="Times New Roman" w:eastAsia="宋体"/>
          <w:sz w:val="24"/>
        </w:rPr>
        <w:t>、</w:t>
      </w:r>
      <w:r>
        <w:rPr>
          <w:rFonts w:hint="eastAsia" w:ascii="Times New Roman" w:hAnsi="Times New Roman" w:eastAsia="宋体"/>
          <w:sz w:val="24"/>
          <w:lang w:val="en-US" w:eastAsia="zh-CN"/>
        </w:rPr>
        <w:t>提交供应商资料应清晰且完整，大小不超过</w:t>
      </w:r>
      <w:r>
        <w:rPr>
          <w:rFonts w:hint="eastAsia" w:ascii="Times New Roman" w:hAnsi="Times New Roman" w:eastAsia="宋体"/>
          <w:b/>
          <w:bCs/>
          <w:sz w:val="24"/>
          <w:lang w:val="en-US" w:eastAsia="zh-CN"/>
        </w:rPr>
        <w:t>30M</w:t>
      </w:r>
      <w:r>
        <w:rPr>
          <w:rFonts w:hint="eastAsia" w:ascii="Times New Roman" w:hAnsi="Times New Roman" w:eastAsia="宋体"/>
          <w:sz w:val="24"/>
          <w:lang w:val="en-US" w:eastAsia="zh-CN"/>
        </w:rPr>
        <w:t>。（提交的邮件附件总大小超过</w:t>
      </w:r>
      <w:r>
        <w:rPr>
          <w:rFonts w:hint="eastAsia" w:ascii="Times New Roman" w:hAnsi="Times New Roman" w:eastAsia="宋体"/>
          <w:b/>
          <w:bCs/>
          <w:sz w:val="24"/>
          <w:lang w:val="en-US" w:eastAsia="zh-CN"/>
        </w:rPr>
        <w:t>30M</w:t>
      </w:r>
      <w:r>
        <w:rPr>
          <w:rFonts w:hint="eastAsia" w:ascii="Times New Roman" w:hAnsi="Times New Roman" w:eastAsia="宋体"/>
          <w:sz w:val="24"/>
          <w:lang w:val="en-US" w:eastAsia="zh-CN"/>
        </w:rPr>
        <w:t>自动拦截视为无效应答，附件请勿通过第三方邮箱转存附件。</w:t>
      </w:r>
    </w:p>
    <w:p w14:paraId="476FC8C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sz w:val="24"/>
          <w:lang w:eastAsia="zh-CN"/>
        </w:rPr>
      </w:pPr>
      <w:r>
        <w:rPr>
          <w:rFonts w:ascii="Times New Roman" w:hAnsi="Times New Roman" w:eastAsia="宋体"/>
          <w:sz w:val="24"/>
        </w:rPr>
        <w:t>2</w:t>
      </w:r>
      <w:r>
        <w:rPr>
          <w:rFonts w:hint="eastAsia" w:ascii="Times New Roman" w:hAnsi="Times New Roman" w:eastAsia="宋体"/>
          <w:sz w:val="24"/>
        </w:rPr>
        <w:t>、</w:t>
      </w:r>
      <w:r>
        <w:rPr>
          <w:rFonts w:hint="eastAsia" w:ascii="Times New Roman" w:hAnsi="Times New Roman" w:eastAsia="宋体"/>
          <w:b/>
          <w:bCs/>
          <w:sz w:val="24"/>
        </w:rPr>
        <w:t>非在库供应商请在征集时间内通过厦门国际银行采购门户网站（</w:t>
      </w:r>
      <w:r>
        <w:rPr>
          <w:rFonts w:ascii="Times New Roman" w:hAnsi="Times New Roman" w:eastAsia="宋体"/>
          <w:b/>
          <w:bCs/>
          <w:sz w:val="24"/>
        </w:rPr>
        <w:t>https://cpms.xib.com.cn/）完成注册，详情请登录门户网站</w:t>
      </w:r>
      <w:r>
        <w:rPr>
          <w:rFonts w:hint="eastAsia" w:ascii="Times New Roman" w:hAnsi="Times New Roman" w:eastAsia="宋体"/>
          <w:b/>
          <w:bCs/>
          <w:sz w:val="24"/>
        </w:rPr>
        <w:t>查阅《供应商门户操作手册》</w:t>
      </w:r>
      <w:r>
        <w:rPr>
          <w:rFonts w:hint="eastAsia" w:ascii="Times New Roman" w:hAnsi="Times New Roman" w:eastAsia="宋体"/>
          <w:sz w:val="24"/>
        </w:rPr>
        <w:t>。如已在厦门国际银行供应商库内，无需再次注册</w:t>
      </w:r>
      <w:r>
        <w:rPr>
          <w:rFonts w:hint="eastAsia" w:ascii="Times New Roman" w:hAnsi="Times New Roman" w:eastAsia="宋体"/>
          <w:sz w:val="24"/>
          <w:lang w:eastAsia="zh-CN"/>
        </w:rPr>
        <w:t>。</w:t>
      </w:r>
    </w:p>
    <w:p w14:paraId="514DB4C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3、参与公开征集的供应商经审查通过后正式进入厦门国际银行供应商信息库，作为厦门国际银行在库供应商，进入厦门国际银行供应商库的供应商方可受邀参加厦门国际银行的采购项目。</w:t>
      </w:r>
    </w:p>
    <w:p w14:paraId="48F292B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sz w:val="24"/>
        </w:rPr>
      </w:pPr>
      <w:r>
        <w:rPr>
          <w:rFonts w:hint="eastAsia" w:ascii="Times New Roman" w:hAnsi="Times New Roman" w:eastAsia="宋体"/>
          <w:sz w:val="24"/>
          <w:lang w:val="en-US" w:eastAsia="zh-CN"/>
        </w:rPr>
        <w:t>4、</w:t>
      </w:r>
      <w:r>
        <w:rPr>
          <w:rFonts w:hint="eastAsia" w:ascii="Times New Roman" w:hAnsi="Times New Roman" w:eastAsia="宋体"/>
          <w:sz w:val="24"/>
        </w:rPr>
        <w:t>请按上述要求提供报名材料，报名资料须提供加盖公章的原件扫描件，对于递交资料不全的、资料内容缺失的，或未按要求加盖公章及法人签</w:t>
      </w:r>
      <w:r>
        <w:rPr>
          <w:rFonts w:hint="eastAsia" w:ascii="Times New Roman" w:hAnsi="Times New Roman" w:eastAsia="宋体"/>
          <w:sz w:val="24"/>
          <w:lang w:val="en-US" w:eastAsia="zh-CN"/>
        </w:rPr>
        <w:t>章</w:t>
      </w:r>
      <w:r>
        <w:rPr>
          <w:rFonts w:hint="eastAsia" w:ascii="Times New Roman" w:hAnsi="Times New Roman" w:eastAsia="宋体"/>
          <w:sz w:val="24"/>
        </w:rPr>
        <w:t>的原件电子扫描件视为报名资料缺漏，</w:t>
      </w:r>
      <w:r>
        <w:rPr>
          <w:rFonts w:hint="eastAsia" w:ascii="Times New Roman" w:hAnsi="Times New Roman" w:eastAsia="宋体"/>
          <w:sz w:val="24"/>
          <w:lang w:val="en-US" w:eastAsia="zh-CN"/>
        </w:rPr>
        <w:t>征集</w:t>
      </w:r>
      <w:r>
        <w:rPr>
          <w:rFonts w:hint="eastAsia" w:ascii="Times New Roman" w:hAnsi="Times New Roman" w:eastAsia="宋体"/>
          <w:sz w:val="24"/>
        </w:rPr>
        <w:t>人将拒绝接受其报名。</w:t>
      </w:r>
    </w:p>
    <w:p w14:paraId="7D10C8F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sz w:val="24"/>
        </w:rPr>
      </w:pPr>
    </w:p>
    <w:p w14:paraId="583ABF6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sz w:val="24"/>
          <w:lang w:val="en-US" w:eastAsia="zh-CN"/>
        </w:rPr>
      </w:pPr>
      <w:r>
        <w:rPr>
          <w:rFonts w:hint="eastAsia" w:ascii="宋体" w:hAnsi="宋体" w:eastAsia="宋体" w:cs="宋体"/>
          <w:b/>
          <w:bCs/>
          <w:sz w:val="24"/>
          <w:szCs w:val="24"/>
        </w:rPr>
        <w:t>★</w:t>
      </w:r>
      <w:r>
        <w:rPr>
          <w:rFonts w:hint="eastAsia" w:ascii="Times New Roman" w:hAnsi="Times New Roman" w:eastAsia="宋体"/>
          <w:b/>
          <w:bCs/>
          <w:sz w:val="24"/>
        </w:rPr>
        <w:t>上述材料</w:t>
      </w:r>
      <w:r>
        <w:rPr>
          <w:rFonts w:hint="eastAsia" w:ascii="Times New Roman" w:hAnsi="Times New Roman" w:eastAsia="宋体"/>
          <w:b/>
          <w:bCs/>
          <w:sz w:val="24"/>
          <w:lang w:val="en-US" w:eastAsia="zh-CN"/>
        </w:rPr>
        <w:t>内容</w:t>
      </w:r>
      <w:r>
        <w:rPr>
          <w:rFonts w:hint="eastAsia" w:ascii="Times New Roman" w:hAnsi="Times New Roman" w:eastAsia="宋体"/>
          <w:b/>
          <w:bCs/>
          <w:sz w:val="24"/>
        </w:rPr>
        <w:t>均需</w:t>
      </w:r>
      <w:r>
        <w:rPr>
          <w:rFonts w:hint="eastAsia" w:ascii="Times New Roman" w:hAnsi="Times New Roman" w:eastAsia="宋体"/>
          <w:b/>
          <w:bCs/>
          <w:sz w:val="24"/>
          <w:highlight w:val="yellow"/>
          <w:lang w:val="en-US" w:eastAsia="zh-CN"/>
        </w:rPr>
        <w:t>清晰显示</w:t>
      </w:r>
      <w:r>
        <w:rPr>
          <w:rFonts w:hint="eastAsia" w:ascii="Times New Roman" w:hAnsi="Times New Roman" w:eastAsia="宋体"/>
          <w:b/>
          <w:bCs/>
          <w:sz w:val="24"/>
          <w:lang w:val="en-US" w:eastAsia="zh-CN"/>
        </w:rPr>
        <w:t>、</w:t>
      </w:r>
      <w:r>
        <w:rPr>
          <w:rFonts w:hint="eastAsia" w:ascii="Times New Roman" w:hAnsi="Times New Roman" w:eastAsia="宋体"/>
          <w:b/>
          <w:bCs/>
          <w:sz w:val="24"/>
        </w:rPr>
        <w:t>加盖供应商单位公章且为PDF格式。</w:t>
      </w:r>
      <w:r>
        <w:rPr>
          <w:rFonts w:hint="eastAsia" w:ascii="Times New Roman" w:hAnsi="Times New Roman" w:eastAsia="宋体"/>
          <w:b/>
          <w:bCs/>
          <w:sz w:val="24"/>
          <w:lang w:val="en-US" w:eastAsia="zh-CN"/>
        </w:rPr>
        <w:t>多页的需加盖骑缝章或每页盖章</w:t>
      </w:r>
      <w:r>
        <w:rPr>
          <w:rFonts w:hint="eastAsia" w:ascii="Times New Roman" w:hAnsi="Times New Roman" w:eastAsia="宋体"/>
          <w:b/>
          <w:bCs/>
          <w:color w:val="FF0000"/>
          <w:sz w:val="24"/>
          <w:lang w:val="en-US" w:eastAsia="zh-CN"/>
        </w:rPr>
        <w:t>（请使用实体公章后扫描或电子签章规范用印，勿使用抠图、图片合成等方式“用印”）</w:t>
      </w:r>
      <w:r>
        <w:rPr>
          <w:rFonts w:hint="eastAsia" w:ascii="Times New Roman" w:hAnsi="Times New Roman" w:eastAsia="宋体"/>
          <w:b/>
          <w:bCs/>
          <w:sz w:val="24"/>
          <w:lang w:val="en-US" w:eastAsia="zh-CN"/>
        </w:rPr>
        <w:t>。</w:t>
      </w:r>
    </w:p>
    <w:p w14:paraId="4EAD5E9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sz w:val="24"/>
        </w:rPr>
      </w:pPr>
    </w:p>
    <w:p w14:paraId="06A3345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Times New Roman" w:hAnsi="Times New Roman" w:eastAsia="宋体"/>
          <w:sz w:val="24"/>
        </w:rPr>
      </w:pPr>
      <w:r>
        <w:rPr>
          <w:rFonts w:hint="eastAsia" w:ascii="Times New Roman" w:hAnsi="Times New Roman" w:eastAsia="宋体"/>
          <w:b/>
          <w:bCs/>
          <w:sz w:val="24"/>
        </w:rPr>
        <w:t>五、</w:t>
      </w:r>
      <w:r>
        <w:rPr>
          <w:rFonts w:hint="eastAsia" w:ascii="Times New Roman" w:hAnsi="Times New Roman" w:eastAsia="宋体"/>
          <w:b/>
          <w:bCs/>
          <w:sz w:val="24"/>
          <w:lang w:val="en-US" w:eastAsia="zh-CN"/>
        </w:rPr>
        <w:t>其他</w:t>
      </w:r>
      <w:r>
        <w:rPr>
          <w:rFonts w:hint="eastAsia" w:ascii="Times New Roman" w:hAnsi="Times New Roman" w:eastAsia="宋体"/>
          <w:b/>
          <w:bCs/>
          <w:sz w:val="24"/>
        </w:rPr>
        <w:t>注意事项</w:t>
      </w:r>
    </w:p>
    <w:p w14:paraId="6B7CC68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sz w:val="24"/>
        </w:rPr>
      </w:pPr>
      <w:r>
        <w:rPr>
          <w:rFonts w:hint="eastAsia" w:ascii="Times New Roman" w:hAnsi="Times New Roman" w:eastAsia="宋体"/>
          <w:sz w:val="24"/>
          <w:lang w:val="en-US" w:eastAsia="zh-CN"/>
        </w:rPr>
        <w:t>1、 能够完全满足我行采购需求、有合作意向、符合资格要求、报名要求的供应商均可报名。</w:t>
      </w:r>
    </w:p>
    <w:p w14:paraId="434575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 xml:space="preserve">2、 </w:t>
      </w:r>
      <w:r>
        <w:rPr>
          <w:rFonts w:hint="eastAsia" w:ascii="Times New Roman" w:hAnsi="Times New Roman" w:eastAsia="宋体"/>
          <w:b/>
          <w:bCs/>
          <w:color w:val="FF0000"/>
          <w:sz w:val="24"/>
          <w:lang w:val="en-US" w:eastAsia="zh-CN"/>
        </w:rPr>
        <w:t>征集人接收供应商的报名资料并不表示接受报名供应商参与本项目，征集人有权选定并邀请全部或部分合格供应商参与本项目集中采购活动。</w:t>
      </w:r>
    </w:p>
    <w:p w14:paraId="51AD37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sz w:val="24"/>
          <w:lang w:val="en-US" w:eastAsia="zh-CN"/>
        </w:rPr>
      </w:pPr>
      <w:r>
        <w:rPr>
          <w:rFonts w:hint="eastAsia" w:ascii="Times New Roman" w:hAnsi="Times New Roman" w:eastAsia="宋体"/>
          <w:sz w:val="24"/>
        </w:rPr>
        <w:t>进入邀请名单的供应商将以邮件形式进行通知，非请勿扰。</w:t>
      </w:r>
    </w:p>
    <w:p w14:paraId="3BACE6D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3、 征集人视收到的上述资料不涉及商业秘密，所有供应商报名资料恕不退还。</w:t>
      </w:r>
    </w:p>
    <w:p w14:paraId="6938582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sz w:val="24"/>
        </w:rPr>
      </w:pPr>
      <w:r>
        <w:rPr>
          <w:rFonts w:hint="eastAsia" w:ascii="Times New Roman" w:hAnsi="Times New Roman" w:eastAsia="宋体"/>
          <w:sz w:val="24"/>
          <w:lang w:val="en-US" w:eastAsia="zh-CN"/>
        </w:rPr>
        <w:t>4、本次公开征集不收取供应商的任何费用。</w:t>
      </w:r>
    </w:p>
    <w:p w14:paraId="08AC38A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5、供应商须对报名信息和资料的真实性负责。如提供虚假材料，将取消报名资格并列入我行供应商黑名单。</w:t>
      </w:r>
    </w:p>
    <w:p w14:paraId="7BE07D8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sz w:val="24"/>
        </w:rPr>
      </w:pPr>
      <w:r>
        <w:rPr>
          <w:rFonts w:hint="eastAsia" w:ascii="Times New Roman" w:hAnsi="Times New Roman" w:eastAsia="宋体"/>
          <w:sz w:val="24"/>
          <w:lang w:val="en-US" w:eastAsia="zh-CN"/>
        </w:rPr>
        <w:t>6、</w:t>
      </w:r>
      <w:r>
        <w:rPr>
          <w:rFonts w:hint="eastAsia" w:ascii="Times New Roman" w:hAnsi="Times New Roman" w:eastAsia="宋体"/>
          <w:sz w:val="24"/>
        </w:rPr>
        <w:t>对于上述事项存在疑问的，请及时与我行联系。</w:t>
      </w:r>
    </w:p>
    <w:p w14:paraId="1DBA01D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imes New Roman" w:hAnsi="Times New Roman" w:eastAsia="宋体"/>
          <w:sz w:val="24"/>
        </w:rPr>
      </w:pPr>
      <w:r>
        <w:rPr>
          <w:rFonts w:hint="eastAsia" w:ascii="Times New Roman" w:hAnsi="Times New Roman" w:eastAsia="宋体"/>
          <w:sz w:val="24"/>
        </w:rPr>
        <w:t>特此公告。</w:t>
      </w:r>
    </w:p>
    <w:p w14:paraId="0611CC9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sz w:val="24"/>
        </w:rPr>
      </w:pPr>
    </w:p>
    <w:p w14:paraId="09F734B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ascii="Times New Roman" w:hAnsi="Times New Roman" w:eastAsia="宋体"/>
          <w:sz w:val="24"/>
        </w:rPr>
      </w:pPr>
      <w:r>
        <w:rPr>
          <w:rFonts w:hint="eastAsia" w:ascii="Times New Roman" w:hAnsi="Times New Roman" w:eastAsia="宋体"/>
          <w:sz w:val="24"/>
        </w:rPr>
        <w:t>厦门国际银行股份有限公司</w:t>
      </w:r>
    </w:p>
    <w:p w14:paraId="1954FC1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ascii="Times New Roman" w:hAnsi="Times New Roman" w:eastAsia="宋体"/>
          <w:sz w:val="24"/>
        </w:rPr>
      </w:pPr>
      <w:r>
        <w:rPr>
          <w:rFonts w:ascii="Times New Roman" w:hAnsi="Times New Roman" w:eastAsia="宋体"/>
          <w:sz w:val="24"/>
        </w:rPr>
        <w:t>202</w:t>
      </w:r>
      <w:r>
        <w:rPr>
          <w:rFonts w:hint="eastAsia" w:ascii="Times New Roman" w:hAnsi="Times New Roman" w:eastAsia="宋体"/>
          <w:sz w:val="24"/>
          <w:lang w:val="en-US" w:eastAsia="zh-CN"/>
        </w:rPr>
        <w:t>6</w:t>
      </w:r>
      <w:r>
        <w:rPr>
          <w:rFonts w:ascii="Times New Roman" w:hAnsi="Times New Roman" w:eastAsia="宋体"/>
          <w:sz w:val="24"/>
        </w:rPr>
        <w:t>年</w:t>
      </w:r>
      <w:r>
        <w:rPr>
          <w:rFonts w:hint="eastAsia" w:ascii="Times New Roman" w:hAnsi="Times New Roman" w:eastAsia="宋体"/>
          <w:sz w:val="24"/>
          <w:lang w:val="en-US" w:eastAsia="zh-CN"/>
        </w:rPr>
        <w:t>3</w:t>
      </w:r>
      <w:r>
        <w:rPr>
          <w:rFonts w:ascii="Times New Roman" w:hAnsi="Times New Roman" w:eastAsia="宋体"/>
          <w:sz w:val="24"/>
        </w:rPr>
        <w:t>月</w:t>
      </w:r>
      <w:r>
        <w:rPr>
          <w:rFonts w:hint="eastAsia" w:ascii="Times New Roman" w:hAnsi="Times New Roman" w:eastAsia="宋体"/>
          <w:sz w:val="24"/>
          <w:lang w:val="en-US" w:eastAsia="zh-CN"/>
        </w:rPr>
        <w:t>24</w:t>
      </w:r>
      <w:bookmarkStart w:id="0" w:name="_GoBack"/>
      <w:bookmarkEnd w:id="0"/>
      <w:r>
        <w:rPr>
          <w:rFonts w:ascii="Times New Roman" w:hAnsi="Times New Roman" w:eastAsia="宋体"/>
          <w:sz w:val="24"/>
        </w:rPr>
        <w:t>日</w:t>
      </w:r>
    </w:p>
    <w:p w14:paraId="7189779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imes New Roman" w:hAnsi="Times New Roman" w:eastAsia="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1CA927"/>
    <w:multiLevelType w:val="singleLevel"/>
    <w:tmpl w:val="9B1CA92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5D8"/>
    <w:rsid w:val="0000628A"/>
    <w:rsid w:val="00011148"/>
    <w:rsid w:val="00014538"/>
    <w:rsid w:val="00031E22"/>
    <w:rsid w:val="00043709"/>
    <w:rsid w:val="00057A12"/>
    <w:rsid w:val="00082613"/>
    <w:rsid w:val="000A0211"/>
    <w:rsid w:val="000B14FB"/>
    <w:rsid w:val="000B1645"/>
    <w:rsid w:val="000C4D3D"/>
    <w:rsid w:val="000E4BD4"/>
    <w:rsid w:val="00100309"/>
    <w:rsid w:val="00113F74"/>
    <w:rsid w:val="0012297A"/>
    <w:rsid w:val="001704C5"/>
    <w:rsid w:val="001875CF"/>
    <w:rsid w:val="00187B16"/>
    <w:rsid w:val="001C5158"/>
    <w:rsid w:val="001D32A9"/>
    <w:rsid w:val="001D598F"/>
    <w:rsid w:val="001F1CDB"/>
    <w:rsid w:val="00200FD2"/>
    <w:rsid w:val="00214741"/>
    <w:rsid w:val="00215678"/>
    <w:rsid w:val="00222363"/>
    <w:rsid w:val="00237D60"/>
    <w:rsid w:val="00276617"/>
    <w:rsid w:val="00291559"/>
    <w:rsid w:val="002A0118"/>
    <w:rsid w:val="002A3687"/>
    <w:rsid w:val="002A49F4"/>
    <w:rsid w:val="002D4F09"/>
    <w:rsid w:val="003040CD"/>
    <w:rsid w:val="00327B39"/>
    <w:rsid w:val="003413A6"/>
    <w:rsid w:val="00395196"/>
    <w:rsid w:val="00430B49"/>
    <w:rsid w:val="00466BC9"/>
    <w:rsid w:val="004765D8"/>
    <w:rsid w:val="00491594"/>
    <w:rsid w:val="0049715F"/>
    <w:rsid w:val="004F771D"/>
    <w:rsid w:val="005017DE"/>
    <w:rsid w:val="00537FD3"/>
    <w:rsid w:val="00544A55"/>
    <w:rsid w:val="005A3EC0"/>
    <w:rsid w:val="00613BC4"/>
    <w:rsid w:val="00617552"/>
    <w:rsid w:val="0062019B"/>
    <w:rsid w:val="00623517"/>
    <w:rsid w:val="00632822"/>
    <w:rsid w:val="00661971"/>
    <w:rsid w:val="006B42FE"/>
    <w:rsid w:val="006B6DEB"/>
    <w:rsid w:val="006C2647"/>
    <w:rsid w:val="006D2272"/>
    <w:rsid w:val="006D440D"/>
    <w:rsid w:val="006E5431"/>
    <w:rsid w:val="00725D2A"/>
    <w:rsid w:val="0073699E"/>
    <w:rsid w:val="00747E0A"/>
    <w:rsid w:val="00752A29"/>
    <w:rsid w:val="00756D4C"/>
    <w:rsid w:val="00761FF9"/>
    <w:rsid w:val="007647A1"/>
    <w:rsid w:val="007720A1"/>
    <w:rsid w:val="007919A8"/>
    <w:rsid w:val="007E3273"/>
    <w:rsid w:val="007F4ACB"/>
    <w:rsid w:val="00806B16"/>
    <w:rsid w:val="008128D4"/>
    <w:rsid w:val="008157A1"/>
    <w:rsid w:val="00820E8A"/>
    <w:rsid w:val="00822C09"/>
    <w:rsid w:val="008315EC"/>
    <w:rsid w:val="00832ED3"/>
    <w:rsid w:val="008D209C"/>
    <w:rsid w:val="008E7195"/>
    <w:rsid w:val="009052D3"/>
    <w:rsid w:val="009067E6"/>
    <w:rsid w:val="00907CE1"/>
    <w:rsid w:val="00930A0F"/>
    <w:rsid w:val="009364A2"/>
    <w:rsid w:val="0095338F"/>
    <w:rsid w:val="00964DC8"/>
    <w:rsid w:val="009771B8"/>
    <w:rsid w:val="009808E0"/>
    <w:rsid w:val="00993C1C"/>
    <w:rsid w:val="009A5687"/>
    <w:rsid w:val="009E5037"/>
    <w:rsid w:val="009F1084"/>
    <w:rsid w:val="00A2200E"/>
    <w:rsid w:val="00A33191"/>
    <w:rsid w:val="00A3430B"/>
    <w:rsid w:val="00A43DDD"/>
    <w:rsid w:val="00A56831"/>
    <w:rsid w:val="00A9023D"/>
    <w:rsid w:val="00AB0C38"/>
    <w:rsid w:val="00AF14EC"/>
    <w:rsid w:val="00AF4FCC"/>
    <w:rsid w:val="00B00118"/>
    <w:rsid w:val="00B05833"/>
    <w:rsid w:val="00B25F18"/>
    <w:rsid w:val="00B44017"/>
    <w:rsid w:val="00B72521"/>
    <w:rsid w:val="00B95FC3"/>
    <w:rsid w:val="00BA336C"/>
    <w:rsid w:val="00BA7DD6"/>
    <w:rsid w:val="00BB387A"/>
    <w:rsid w:val="00BC38C8"/>
    <w:rsid w:val="00BD3083"/>
    <w:rsid w:val="00BF23AA"/>
    <w:rsid w:val="00C0216D"/>
    <w:rsid w:val="00C12735"/>
    <w:rsid w:val="00C14325"/>
    <w:rsid w:val="00C15A8C"/>
    <w:rsid w:val="00C358DF"/>
    <w:rsid w:val="00C47D97"/>
    <w:rsid w:val="00C511E4"/>
    <w:rsid w:val="00C77DB5"/>
    <w:rsid w:val="00C97D13"/>
    <w:rsid w:val="00CA06AF"/>
    <w:rsid w:val="00CC5F67"/>
    <w:rsid w:val="00CD0348"/>
    <w:rsid w:val="00CF247A"/>
    <w:rsid w:val="00CF25AE"/>
    <w:rsid w:val="00D0274A"/>
    <w:rsid w:val="00D04640"/>
    <w:rsid w:val="00D07B77"/>
    <w:rsid w:val="00D33A9A"/>
    <w:rsid w:val="00D54822"/>
    <w:rsid w:val="00D56C9E"/>
    <w:rsid w:val="00D80614"/>
    <w:rsid w:val="00D85623"/>
    <w:rsid w:val="00D86808"/>
    <w:rsid w:val="00D90284"/>
    <w:rsid w:val="00D95303"/>
    <w:rsid w:val="00DB2011"/>
    <w:rsid w:val="00DC4BEE"/>
    <w:rsid w:val="00DD3173"/>
    <w:rsid w:val="00E105D8"/>
    <w:rsid w:val="00E106D6"/>
    <w:rsid w:val="00E111FA"/>
    <w:rsid w:val="00E3191C"/>
    <w:rsid w:val="00E3390F"/>
    <w:rsid w:val="00E34884"/>
    <w:rsid w:val="00E4487B"/>
    <w:rsid w:val="00E520D0"/>
    <w:rsid w:val="00E706E6"/>
    <w:rsid w:val="00E70F73"/>
    <w:rsid w:val="00E76532"/>
    <w:rsid w:val="00E9186F"/>
    <w:rsid w:val="00EC1A73"/>
    <w:rsid w:val="00F06919"/>
    <w:rsid w:val="00F3529E"/>
    <w:rsid w:val="00F62053"/>
    <w:rsid w:val="00F76337"/>
    <w:rsid w:val="00FA166C"/>
    <w:rsid w:val="00FC2615"/>
    <w:rsid w:val="00FC548C"/>
    <w:rsid w:val="00FF039E"/>
    <w:rsid w:val="00FF7EB5"/>
    <w:rsid w:val="01D92217"/>
    <w:rsid w:val="03271B39"/>
    <w:rsid w:val="042000ED"/>
    <w:rsid w:val="06B3590D"/>
    <w:rsid w:val="06DF1C54"/>
    <w:rsid w:val="07877173"/>
    <w:rsid w:val="082779ED"/>
    <w:rsid w:val="094A3A4C"/>
    <w:rsid w:val="0AFB3E35"/>
    <w:rsid w:val="0D7B695C"/>
    <w:rsid w:val="0E461A0B"/>
    <w:rsid w:val="10BB4A54"/>
    <w:rsid w:val="129160E2"/>
    <w:rsid w:val="12C0243D"/>
    <w:rsid w:val="14E5415B"/>
    <w:rsid w:val="15E24476"/>
    <w:rsid w:val="164C2821"/>
    <w:rsid w:val="17E01FFA"/>
    <w:rsid w:val="1EBB7CA8"/>
    <w:rsid w:val="1F06587E"/>
    <w:rsid w:val="20F429BB"/>
    <w:rsid w:val="26567DF3"/>
    <w:rsid w:val="27A06B10"/>
    <w:rsid w:val="2AC97F95"/>
    <w:rsid w:val="2D28665C"/>
    <w:rsid w:val="2F235AB0"/>
    <w:rsid w:val="30062758"/>
    <w:rsid w:val="3046286A"/>
    <w:rsid w:val="306814F8"/>
    <w:rsid w:val="31425952"/>
    <w:rsid w:val="33770E6C"/>
    <w:rsid w:val="33C35A07"/>
    <w:rsid w:val="342F3E2C"/>
    <w:rsid w:val="365738DA"/>
    <w:rsid w:val="38DB0957"/>
    <w:rsid w:val="3A875795"/>
    <w:rsid w:val="3D2815C5"/>
    <w:rsid w:val="40616830"/>
    <w:rsid w:val="40617580"/>
    <w:rsid w:val="40E5105E"/>
    <w:rsid w:val="41F66738"/>
    <w:rsid w:val="43594E0B"/>
    <w:rsid w:val="436E0FD0"/>
    <w:rsid w:val="44D74780"/>
    <w:rsid w:val="46BE700D"/>
    <w:rsid w:val="476065A9"/>
    <w:rsid w:val="49115D6F"/>
    <w:rsid w:val="4E7848CC"/>
    <w:rsid w:val="4EDA6814"/>
    <w:rsid w:val="50B30973"/>
    <w:rsid w:val="5113456C"/>
    <w:rsid w:val="519A0648"/>
    <w:rsid w:val="51B8499E"/>
    <w:rsid w:val="51FE2F14"/>
    <w:rsid w:val="553E007A"/>
    <w:rsid w:val="5604752C"/>
    <w:rsid w:val="56DA19EE"/>
    <w:rsid w:val="57135E1C"/>
    <w:rsid w:val="57761A21"/>
    <w:rsid w:val="57936D3D"/>
    <w:rsid w:val="57E1103B"/>
    <w:rsid w:val="59AA327E"/>
    <w:rsid w:val="59E3084A"/>
    <w:rsid w:val="5D753518"/>
    <w:rsid w:val="5EE508BE"/>
    <w:rsid w:val="637D0A03"/>
    <w:rsid w:val="6B7248D5"/>
    <w:rsid w:val="6DEB6C80"/>
    <w:rsid w:val="6EDB13EF"/>
    <w:rsid w:val="6F406F50"/>
    <w:rsid w:val="74371BBB"/>
    <w:rsid w:val="756D18F7"/>
    <w:rsid w:val="76695854"/>
    <w:rsid w:val="79443502"/>
    <w:rsid w:val="79F743EB"/>
    <w:rsid w:val="7A4905ED"/>
    <w:rsid w:val="7B9A1458"/>
    <w:rsid w:val="7C1A5229"/>
    <w:rsid w:val="7CAC259A"/>
    <w:rsid w:val="7E2A2A0B"/>
    <w:rsid w:val="7EA02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spacing w:line="360" w:lineRule="auto"/>
      <w:ind w:firstLine="480" w:firstLineChars="200"/>
    </w:pPr>
    <w:rPr>
      <w:rFonts w:ascii="Times New Roman" w:hAnsi="宋体"/>
      <w:sz w:val="24"/>
      <w:szCs w:val="24"/>
    </w:rPr>
  </w:style>
  <w:style w:type="paragraph" w:styleId="3">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annotation text"/>
    <w:basedOn w:val="1"/>
    <w:link w:val="18"/>
    <w:semiHidden/>
    <w:unhideWhenUsed/>
    <w:qFormat/>
    <w:uiPriority w:val="99"/>
    <w:pPr>
      <w:jc w:val="left"/>
    </w:pPr>
  </w:style>
  <w:style w:type="paragraph" w:styleId="5">
    <w:name w:val="Balloon Text"/>
    <w:basedOn w:val="1"/>
    <w:link w:val="20"/>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annotation subject"/>
    <w:basedOn w:val="4"/>
    <w:next w:val="4"/>
    <w:link w:val="19"/>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semiHidden/>
    <w:unhideWhenUsed/>
    <w:qFormat/>
    <w:uiPriority w:val="99"/>
    <w:rPr>
      <w:rFonts w:hint="eastAsia" w:ascii="微软雅黑" w:hAnsi="微软雅黑" w:eastAsia="微软雅黑" w:cs="微软雅黑"/>
      <w:color w:val="000000"/>
      <w:sz w:val="14"/>
      <w:szCs w:val="14"/>
      <w:u w:val="none"/>
    </w:rPr>
  </w:style>
  <w:style w:type="character" w:styleId="12">
    <w:name w:val="Emphasis"/>
    <w:basedOn w:val="10"/>
    <w:qFormat/>
    <w:uiPriority w:val="20"/>
  </w:style>
  <w:style w:type="character" w:styleId="13">
    <w:name w:val="Hyperlink"/>
    <w:basedOn w:val="10"/>
    <w:unhideWhenUsed/>
    <w:qFormat/>
    <w:uiPriority w:val="99"/>
    <w:rPr>
      <w:color w:val="0563C1" w:themeColor="hyperlink"/>
      <w:u w:val="single"/>
      <w14:textFill>
        <w14:solidFill>
          <w14:schemeClr w14:val="hlink"/>
        </w14:solidFill>
      </w14:textFill>
    </w:rPr>
  </w:style>
  <w:style w:type="character" w:styleId="14">
    <w:name w:val="annotation reference"/>
    <w:basedOn w:val="10"/>
    <w:semiHidden/>
    <w:unhideWhenUsed/>
    <w:qFormat/>
    <w:uiPriority w:val="99"/>
    <w:rPr>
      <w:sz w:val="21"/>
      <w:szCs w:val="21"/>
    </w:rPr>
  </w:style>
  <w:style w:type="character" w:customStyle="1" w:styleId="15">
    <w:name w:val="页眉 字符"/>
    <w:basedOn w:val="10"/>
    <w:link w:val="3"/>
    <w:qFormat/>
    <w:uiPriority w:val="99"/>
    <w:rPr>
      <w:sz w:val="18"/>
      <w:szCs w:val="18"/>
    </w:rPr>
  </w:style>
  <w:style w:type="character" w:customStyle="1" w:styleId="16">
    <w:name w:val="页脚 字符"/>
    <w:basedOn w:val="10"/>
    <w:link w:val="6"/>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批注文字 字符"/>
    <w:basedOn w:val="10"/>
    <w:link w:val="4"/>
    <w:semiHidden/>
    <w:qFormat/>
    <w:uiPriority w:val="99"/>
  </w:style>
  <w:style w:type="character" w:customStyle="1" w:styleId="19">
    <w:name w:val="批注主题 字符"/>
    <w:basedOn w:val="18"/>
    <w:link w:val="7"/>
    <w:semiHidden/>
    <w:qFormat/>
    <w:uiPriority w:val="99"/>
    <w:rPr>
      <w:b/>
      <w:bCs/>
    </w:rPr>
  </w:style>
  <w:style w:type="character" w:customStyle="1" w:styleId="20">
    <w:name w:val="批注框文本 字符"/>
    <w:basedOn w:val="10"/>
    <w:link w:val="5"/>
    <w:semiHidden/>
    <w:qFormat/>
    <w:uiPriority w:val="99"/>
    <w:rPr>
      <w:sz w:val="18"/>
      <w:szCs w:val="18"/>
    </w:rPr>
  </w:style>
  <w:style w:type="character" w:customStyle="1" w:styleId="21">
    <w:name w:val="Unresolved Mention"/>
    <w:basedOn w:val="10"/>
    <w:semiHidden/>
    <w:unhideWhenUsed/>
    <w:qFormat/>
    <w:uiPriority w:val="99"/>
    <w:rPr>
      <w:color w:val="605E5C"/>
      <w:shd w:val="clear" w:color="auto" w:fill="E1DFDD"/>
    </w:rPr>
  </w:style>
  <w:style w:type="character" w:customStyle="1" w:styleId="22">
    <w:name w:val="risk-data"/>
    <w:basedOn w:val="10"/>
    <w:qFormat/>
    <w:uiPriority w:val="0"/>
    <w:rPr>
      <w:sz w:val="12"/>
      <w:szCs w:val="12"/>
    </w:rPr>
  </w:style>
  <w:style w:type="character" w:customStyle="1" w:styleId="23">
    <w:name w:val="risk-data1"/>
    <w:basedOn w:val="10"/>
    <w:qFormat/>
    <w:uiPriority w:val="0"/>
  </w:style>
  <w:style w:type="character" w:customStyle="1" w:styleId="24">
    <w:name w:val="risk-data2"/>
    <w:basedOn w:val="10"/>
    <w:qFormat/>
    <w:uiPriority w:val="0"/>
  </w:style>
  <w:style w:type="character" w:customStyle="1" w:styleId="25">
    <w:name w:val="risk-data3"/>
    <w:basedOn w:val="10"/>
    <w:qFormat/>
    <w:uiPriority w:val="0"/>
  </w:style>
  <w:style w:type="character" w:customStyle="1" w:styleId="26">
    <w:name w:val="risk-data4"/>
    <w:basedOn w:val="10"/>
    <w:qFormat/>
    <w:uiPriority w:val="0"/>
  </w:style>
  <w:style w:type="character" w:customStyle="1" w:styleId="27">
    <w:name w:val="risk-data5"/>
    <w:basedOn w:val="10"/>
    <w:qFormat/>
    <w:uiPriority w:val="0"/>
  </w:style>
  <w:style w:type="character" w:customStyle="1" w:styleId="28">
    <w:name w:val="risk-data6"/>
    <w:basedOn w:val="10"/>
    <w:qFormat/>
    <w:uiPriority w:val="0"/>
  </w:style>
  <w:style w:type="character" w:customStyle="1" w:styleId="29">
    <w:name w:val="risk-data7"/>
    <w:basedOn w:val="10"/>
    <w:qFormat/>
    <w:uiPriority w:val="0"/>
  </w:style>
  <w:style w:type="character" w:customStyle="1" w:styleId="30">
    <w:name w:val="risk-data8"/>
    <w:basedOn w:val="10"/>
    <w:qFormat/>
    <w:uiPriority w:val="0"/>
  </w:style>
  <w:style w:type="character" w:customStyle="1" w:styleId="31">
    <w:name w:val="risk-data9"/>
    <w:basedOn w:val="10"/>
    <w:qFormat/>
    <w:uiPriority w:val="0"/>
  </w:style>
  <w:style w:type="character" w:customStyle="1" w:styleId="32">
    <w:name w:val="risk-data10"/>
    <w:basedOn w:val="10"/>
    <w:qFormat/>
    <w:uiPriority w:val="0"/>
  </w:style>
  <w:style w:type="character" w:customStyle="1" w:styleId="33">
    <w:name w:val="fl"/>
    <w:basedOn w:val="10"/>
    <w:qFormat/>
    <w:uiPriority w:val="0"/>
    <w:rPr>
      <w:color w:val="FFFFFF"/>
    </w:rPr>
  </w:style>
  <w:style w:type="character" w:customStyle="1" w:styleId="34">
    <w:name w:val="fl1"/>
    <w:basedOn w:val="10"/>
    <w:qFormat/>
    <w:uiPriority w:val="0"/>
    <w:rPr>
      <w:b/>
      <w:bCs/>
    </w:rPr>
  </w:style>
  <w:style w:type="character" w:customStyle="1" w:styleId="35">
    <w:name w:val="hover22"/>
    <w:basedOn w:val="10"/>
    <w:qFormat/>
    <w:uiPriority w:val="0"/>
    <w:rPr>
      <w:shd w:val="clear" w:fill="EEEEEE"/>
    </w:rPr>
  </w:style>
  <w:style w:type="character" w:customStyle="1" w:styleId="36">
    <w:name w:val="glyphicon"/>
    <w:basedOn w:val="10"/>
    <w:qFormat/>
    <w:uiPriority w:val="0"/>
  </w:style>
  <w:style w:type="character" w:customStyle="1" w:styleId="37">
    <w:name w:val="color-green2"/>
    <w:basedOn w:val="10"/>
    <w:qFormat/>
    <w:uiPriority w:val="0"/>
    <w:rPr>
      <w:color w:val="02B202"/>
      <w:sz w:val="13"/>
      <w:szCs w:val="13"/>
      <w:bdr w:val="single" w:color="02B202" w:sz="4" w:space="0"/>
      <w:shd w:val="clear" w:fill="FFFFFF"/>
    </w:rPr>
  </w:style>
  <w:style w:type="character" w:customStyle="1" w:styleId="38">
    <w:name w:val="label8"/>
    <w:basedOn w:val="10"/>
    <w:qFormat/>
    <w:uiPriority w:val="0"/>
  </w:style>
  <w:style w:type="character" w:customStyle="1" w:styleId="39">
    <w:name w:val="timer"/>
    <w:basedOn w:val="10"/>
    <w:qFormat/>
    <w:uiPriority w:val="0"/>
    <w:rPr>
      <w:color w:val="2272DE"/>
      <w:sz w:val="24"/>
      <w:szCs w:val="24"/>
    </w:rPr>
  </w:style>
  <w:style w:type="character" w:customStyle="1" w:styleId="40">
    <w:name w:val="refresh_time"/>
    <w:basedOn w:val="10"/>
    <w:qFormat/>
    <w:uiPriority w:val="0"/>
    <w:rPr>
      <w:color w:val="666666"/>
      <w:sz w:val="12"/>
      <w:szCs w:val="12"/>
    </w:rPr>
  </w:style>
  <w:style w:type="character" w:customStyle="1" w:styleId="41">
    <w:name w:val="first-child"/>
    <w:basedOn w:val="10"/>
    <w:qFormat/>
    <w:uiPriority w:val="0"/>
  </w:style>
  <w:style w:type="character" w:customStyle="1" w:styleId="42">
    <w:name w:val="r"/>
    <w:basedOn w:val="10"/>
    <w:qFormat/>
    <w:uiPriority w:val="0"/>
  </w:style>
  <w:style w:type="character" w:customStyle="1" w:styleId="43">
    <w:name w:val="hour_am"/>
    <w:basedOn w:val="10"/>
    <w:qFormat/>
    <w:uiPriority w:val="0"/>
  </w:style>
  <w:style w:type="character" w:customStyle="1" w:styleId="44">
    <w:name w:val="btn_1"/>
    <w:basedOn w:val="10"/>
    <w:qFormat/>
    <w:uiPriority w:val="0"/>
    <w:rPr>
      <w:color w:val="FFFFFF"/>
      <w:sz w:val="20"/>
      <w:szCs w:val="20"/>
    </w:rPr>
  </w:style>
  <w:style w:type="character" w:customStyle="1" w:styleId="45">
    <w:name w:val="btn_11"/>
    <w:basedOn w:val="10"/>
    <w:qFormat/>
    <w:uiPriority w:val="0"/>
    <w:rPr>
      <w:color w:val="FFFFFF"/>
      <w:sz w:val="20"/>
      <w:szCs w:val="20"/>
    </w:rPr>
  </w:style>
  <w:style w:type="character" w:customStyle="1" w:styleId="46">
    <w:name w:val="old"/>
    <w:basedOn w:val="10"/>
    <w:qFormat/>
    <w:uiPriority w:val="0"/>
    <w:rPr>
      <w:color w:val="999999"/>
    </w:rPr>
  </w:style>
  <w:style w:type="character" w:customStyle="1" w:styleId="47">
    <w:name w:val="hour_pm"/>
    <w:basedOn w:val="10"/>
    <w:qFormat/>
    <w:uiPriority w:val="0"/>
  </w:style>
  <w:style w:type="character" w:customStyle="1" w:styleId="48">
    <w:name w:val="color-blue"/>
    <w:basedOn w:val="10"/>
    <w:qFormat/>
    <w:uiPriority w:val="0"/>
    <w:rPr>
      <w:color w:val="2272DE"/>
      <w:sz w:val="13"/>
      <w:szCs w:val="13"/>
      <w:bdr w:val="single" w:color="2272DE" w:sz="4" w:space="0"/>
      <w:shd w:val="clear" w:fill="FFFFFF"/>
    </w:rPr>
  </w:style>
  <w:style w:type="character" w:customStyle="1" w:styleId="49">
    <w:name w:val="dropdown-gystop"/>
    <w:basedOn w:val="10"/>
    <w:qFormat/>
    <w:uiPriority w:val="0"/>
  </w:style>
  <w:style w:type="character" w:customStyle="1" w:styleId="50">
    <w:name w:val="btn_xlxz"/>
    <w:basedOn w:val="10"/>
    <w:qFormat/>
    <w:uiPriority w:val="0"/>
  </w:style>
  <w:style w:type="character" w:customStyle="1" w:styleId="51">
    <w:name w:val="fr2"/>
    <w:basedOn w:val="10"/>
    <w:qFormat/>
    <w:uiPriority w:val="0"/>
  </w:style>
  <w:style w:type="character" w:customStyle="1" w:styleId="52">
    <w:name w:val="process_tit"/>
    <w:basedOn w:val="10"/>
    <w:qFormat/>
    <w:uiPriority w:val="0"/>
    <w:rPr>
      <w:b/>
      <w:bCs/>
      <w:color w:val="333333"/>
      <w:sz w:val="16"/>
      <w:szCs w:val="16"/>
    </w:rPr>
  </w:style>
  <w:style w:type="character" w:customStyle="1" w:styleId="53">
    <w:name w:val="label6"/>
    <w:basedOn w:val="10"/>
    <w:qFormat/>
    <w:uiPriority w:val="0"/>
  </w:style>
  <w:style w:type="character" w:customStyle="1" w:styleId="54">
    <w:name w:val="btn_xlxz1"/>
    <w:basedOn w:val="10"/>
    <w:qFormat/>
    <w:uiPriority w:val="0"/>
  </w:style>
  <w:style w:type="character" w:customStyle="1" w:styleId="55">
    <w:name w:val="hover23"/>
    <w:basedOn w:val="10"/>
    <w:qFormat/>
    <w:uiPriority w:val="0"/>
    <w:rPr>
      <w:shd w:val="clear" w:fill="EEEEEE"/>
    </w:rPr>
  </w:style>
  <w:style w:type="character" w:customStyle="1" w:styleId="56">
    <w:name w:val="hover21"/>
    <w:basedOn w:val="10"/>
    <w:qFormat/>
    <w:uiPriority w:val="0"/>
  </w:style>
  <w:style w:type="character" w:customStyle="1" w:styleId="57">
    <w:name w:val="color-green"/>
    <w:basedOn w:val="10"/>
    <w:qFormat/>
    <w:uiPriority w:val="0"/>
    <w:rPr>
      <w:color w:val="02B202"/>
      <w:sz w:val="13"/>
      <w:szCs w:val="13"/>
      <w:bdr w:val="single" w:color="02B202" w:sz="4" w:space="0"/>
      <w:shd w:val="clear" w:fill="FFFFFF"/>
    </w:rPr>
  </w:style>
  <w:style w:type="character" w:customStyle="1" w:styleId="58">
    <w:name w:val="label"/>
    <w:basedOn w:val="10"/>
    <w:qFormat/>
    <w:uiPriority w:val="0"/>
  </w:style>
  <w:style w:type="character" w:customStyle="1" w:styleId="59">
    <w:name w:val="r4"/>
    <w:basedOn w:val="10"/>
    <w:qFormat/>
    <w:uiPriority w:val="0"/>
  </w:style>
  <w:style w:type="character" w:customStyle="1" w:styleId="60">
    <w:name w:val="fr"/>
    <w:basedOn w:val="10"/>
    <w:qFormat/>
    <w:uiPriority w:val="0"/>
  </w:style>
  <w:style w:type="character" w:customStyle="1" w:styleId="61">
    <w:name w:val="color-blue2"/>
    <w:basedOn w:val="10"/>
    <w:qFormat/>
    <w:uiPriority w:val="0"/>
    <w:rPr>
      <w:color w:val="2272DE"/>
      <w:sz w:val="13"/>
      <w:szCs w:val="13"/>
      <w:bdr w:val="single" w:color="2272DE" w:sz="4" w:space="0"/>
      <w:shd w:val="clear" w:fill="FFFFFF"/>
    </w:rPr>
  </w:style>
  <w:style w:type="character" w:customStyle="1" w:styleId="62">
    <w:name w:val="label5"/>
    <w:basedOn w:val="10"/>
    <w:qFormat/>
    <w:uiPriority w:val="0"/>
  </w:style>
  <w:style w:type="character" w:customStyle="1" w:styleId="63">
    <w:name w:val="fl2"/>
    <w:basedOn w:val="10"/>
    <w:qFormat/>
    <w:uiPriority w:val="0"/>
    <w:rPr>
      <w:color w:val="FFFFFF"/>
    </w:rPr>
  </w:style>
  <w:style w:type="character" w:customStyle="1" w:styleId="64">
    <w:name w:val="fl3"/>
    <w:basedOn w:val="10"/>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338</Words>
  <Characters>1929</Characters>
  <Lines>16</Lines>
  <Paragraphs>4</Paragraphs>
  <TotalTime>19</TotalTime>
  <ScaleCrop>false</ScaleCrop>
  <LinksUpToDate>false</LinksUpToDate>
  <CharactersWithSpaces>2263</CharactersWithSpaces>
  <Application>WPS Office_12.8.2.19309_F1E327BC-269C-435d-A152-05C5408002CA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2022-03-03T09:50:00Z</dcterms:created>
  <dc:creator>石金财</dc:creator>
  <cp:lastModifiedBy>许金良</cp:lastModifiedBy>
  <dcterms:modified xsi:type="dcterms:W3CDTF">2026-03-24T08:50:13Z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2052-12.8.2.19309</vt:lpwstr>
  </property>
  <property fmtid="{D5CDD505-2E9C-101B-9397-08002B2CF9AE}" pid="3" name="ICV">
    <vt:lpwstr>21F1BB67B8834E81AD9A626675EB70A5_13</vt:lpwstr>
  </property>
</Properties>
</file>