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pPr>
        <w:pStyle w:val="6"/>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3.未在厦门国际银行供应商黑名单内。</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4</w:t>
      </w:r>
      <w:r>
        <w:rPr>
          <w:rFonts w:hint="eastAsia" w:ascii="宋体" w:hAnsi="宋体" w:eastAsia="宋体" w:cs="宋体"/>
          <w:kern w:val="2"/>
          <w:sz w:val="24"/>
          <w:szCs w:val="24"/>
          <w:lang w:val="en-US" w:eastAsia="zh-CN" w:bidi="ar"/>
        </w:rPr>
        <w:t>.不存在以下情形：侵害</w:t>
      </w:r>
      <w:r>
        <w:rPr>
          <w:rFonts w:hint="eastAsia" w:ascii="宋体" w:hAnsi="宋体" w:cs="宋体"/>
          <w:kern w:val="2"/>
          <w:sz w:val="24"/>
          <w:szCs w:val="24"/>
          <w:lang w:val="en-US" w:eastAsia="zh-CN" w:bidi="ar"/>
        </w:rPr>
        <w:t>合作方</w:t>
      </w:r>
      <w:r>
        <w:rPr>
          <w:rFonts w:hint="eastAsia" w:ascii="宋体" w:hAnsi="宋体" w:eastAsia="宋体" w:cs="宋体"/>
          <w:kern w:val="2"/>
          <w:sz w:val="24"/>
          <w:szCs w:val="24"/>
          <w:lang w:val="en-US" w:eastAsia="zh-CN" w:bidi="ar"/>
        </w:rPr>
        <w:t>合法权益行为，引发较大舆情或重大投诉，在社会上造成严重不良影响；在消保方面存在严重外部负面信息或风险事件，较大可能影响</w:t>
      </w:r>
      <w:r>
        <w:rPr>
          <w:rFonts w:hint="eastAsia" w:ascii="宋体" w:hAnsi="宋体" w:cs="宋体"/>
          <w:kern w:val="2"/>
          <w:sz w:val="24"/>
          <w:szCs w:val="24"/>
          <w:lang w:val="en-US" w:eastAsia="zh-CN" w:bidi="ar"/>
        </w:rPr>
        <w:t>贵</w:t>
      </w:r>
      <w:r>
        <w:rPr>
          <w:rFonts w:hint="eastAsia" w:ascii="宋体" w:hAnsi="宋体" w:eastAsia="宋体" w:cs="宋体"/>
          <w:kern w:val="2"/>
          <w:sz w:val="24"/>
          <w:szCs w:val="24"/>
          <w:lang w:val="en-US" w:eastAsia="zh-CN" w:bidi="ar"/>
        </w:rPr>
        <w:t>行声誉；存在侵害</w:t>
      </w:r>
      <w:r>
        <w:rPr>
          <w:rFonts w:hint="eastAsia" w:ascii="宋体" w:hAnsi="宋体" w:cs="宋体"/>
          <w:kern w:val="2"/>
          <w:sz w:val="24"/>
          <w:szCs w:val="24"/>
          <w:lang w:val="en-US" w:eastAsia="zh-CN" w:bidi="ar"/>
        </w:rPr>
        <w:t>合作方</w:t>
      </w:r>
      <w:r>
        <w:rPr>
          <w:rFonts w:hint="eastAsia" w:ascii="宋体" w:hAnsi="宋体" w:eastAsia="宋体" w:cs="宋体"/>
          <w:kern w:val="2"/>
          <w:sz w:val="24"/>
          <w:szCs w:val="24"/>
          <w:lang w:val="en-US" w:eastAsia="zh-CN" w:bidi="ar"/>
        </w:rPr>
        <w:t>合法权益行为，受到监管部门行政处罚，造成严重不良影响；存在侵害</w:t>
      </w:r>
      <w:r>
        <w:rPr>
          <w:rFonts w:hint="eastAsia" w:ascii="宋体" w:hAnsi="宋体" w:cs="宋体"/>
          <w:kern w:val="2"/>
          <w:sz w:val="24"/>
          <w:szCs w:val="24"/>
          <w:lang w:val="en-US" w:eastAsia="zh-CN" w:bidi="ar"/>
        </w:rPr>
        <w:t>合作方</w:t>
      </w:r>
      <w:r>
        <w:rPr>
          <w:rFonts w:hint="eastAsia" w:ascii="宋体" w:hAnsi="宋体" w:eastAsia="宋体" w:cs="宋体"/>
          <w:kern w:val="2"/>
          <w:sz w:val="24"/>
          <w:szCs w:val="24"/>
          <w:lang w:val="en-US" w:eastAsia="zh-CN" w:bidi="ar"/>
        </w:rPr>
        <w:t>合法权益行为，受到公安机关立案调查、司法部门判决，造成严重不良影响；违反法律法规和监管机构规定的其他严重情形。</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5</w:t>
      </w:r>
      <w:r>
        <w:rPr>
          <w:rFonts w:hint="eastAsia" w:ascii="宋体" w:hAnsi="宋体" w:eastAsia="宋体" w:cs="宋体"/>
          <w:kern w:val="2"/>
          <w:sz w:val="24"/>
          <w:szCs w:val="24"/>
          <w:lang w:val="en-US" w:eastAsia="zh-CN" w:bidi="ar"/>
        </w:rPr>
        <w:t>.材料1.《厦门国际银行</w:t>
      </w:r>
      <w:r>
        <w:rPr>
          <w:rFonts w:hint="eastAsia" w:ascii="宋体" w:hAnsi="宋体" w:cs="宋体"/>
          <w:kern w:val="2"/>
          <w:sz w:val="24"/>
          <w:szCs w:val="24"/>
          <w:lang w:val="en-US" w:eastAsia="zh-CN" w:bidi="ar"/>
        </w:rPr>
        <w:t>新</w:t>
      </w:r>
      <w:r>
        <w:rPr>
          <w:rFonts w:hint="eastAsia" w:ascii="宋体" w:hAnsi="宋体" w:eastAsia="宋体" w:cs="宋体"/>
          <w:kern w:val="2"/>
          <w:sz w:val="24"/>
          <w:szCs w:val="24"/>
          <w:lang w:val="en-US" w:eastAsia="zh-CN" w:bidi="ar"/>
        </w:rPr>
        <w:t>总部大厦物业服务采购项目》供应商征集反馈材料-公司名称（全称）真实、有效</w:t>
      </w:r>
      <w:r>
        <w:rPr>
          <w:rFonts w:hint="eastAsia" w:ascii="宋体" w:hAnsi="宋体" w:cs="宋体"/>
          <w:kern w:val="2"/>
          <w:sz w:val="24"/>
          <w:szCs w:val="24"/>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6</w:t>
      </w:r>
      <w:r>
        <w:rPr>
          <w:rFonts w:hint="eastAsia" w:ascii="宋体" w:hAnsi="宋体" w:eastAsia="宋体" w:cs="宋体"/>
          <w:kern w:val="2"/>
          <w:sz w:val="24"/>
          <w:szCs w:val="24"/>
          <w:lang w:val="en-US" w:eastAsia="zh-CN" w:bidi="ar"/>
        </w:rPr>
        <w:t>.遵守国家法律法规，在经营活动中没有违法记录，企业法人及其法定代表人未出现重大违规违法记录，没有出现违背社会责任的不良信息，具备履行合同所必须的设备和专业技术能力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eastAsia="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eastAsia="宋体" w:cs="宋体"/>
          <w:sz w:val="24"/>
          <w:szCs w:val="24"/>
        </w:rPr>
        <w:t>无不良信用行为记录</w:t>
      </w:r>
      <w:r>
        <w:rPr>
          <w:rFonts w:hint="eastAsia" w:eastAsia="宋体" w:cs="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eastAsia="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w:t>
      </w:r>
      <w:r>
        <w:rPr>
          <w:rFonts w:hint="eastAsia" w:eastAsia="宋体" w:cs="Times New Roman"/>
          <w:i w:val="0"/>
          <w:iCs w:val="0"/>
          <w:caps w:val="0"/>
          <w:color w:val="000000"/>
          <w:spacing w:val="0"/>
          <w:kern w:val="0"/>
          <w:sz w:val="24"/>
          <w:szCs w:val="24"/>
          <w:lang w:val="en-US" w:eastAsia="zh-CN"/>
        </w:rPr>
        <w:t>服务</w:t>
      </w:r>
      <w:r>
        <w:rPr>
          <w:rFonts w:hint="eastAsia" w:ascii="宋体" w:eastAsia="宋体" w:cs="Times New Roman"/>
          <w:i w:val="0"/>
          <w:iCs w:val="0"/>
          <w:caps w:val="0"/>
          <w:color w:val="000000"/>
          <w:spacing w:val="0"/>
          <w:kern w:val="0"/>
          <w:sz w:val="24"/>
          <w:szCs w:val="24"/>
          <w:lang w:val="en-US" w:eastAsia="zh-CN"/>
        </w:rPr>
        <w:t>内容以任何方</w:t>
      </w:r>
      <w:r>
        <w:rPr>
          <w:rFonts w:hint="eastAsia" w:ascii="宋体" w:eastAsia="宋体" w:cs="Times New Roman"/>
          <w:i w:val="0"/>
          <w:iCs w:val="0"/>
          <w:caps w:val="0"/>
          <w:color w:val="000000"/>
          <w:spacing w:val="0"/>
          <w:kern w:val="0"/>
          <w:sz w:val="24"/>
          <w:szCs w:val="24"/>
          <w:highlight w:val="none"/>
          <w:lang w:val="en-US" w:eastAsia="zh-CN"/>
        </w:rPr>
        <w:t>式进行转包</w:t>
      </w:r>
      <w:bookmarkStart w:id="0" w:name="_GoBack"/>
      <w:bookmarkEnd w:id="0"/>
      <w:r>
        <w:rPr>
          <w:rFonts w:hint="eastAsia" w:eastAsia="宋体" w:cs="Times New Roman"/>
          <w:i w:val="0"/>
          <w:iCs w:val="0"/>
          <w:caps w:val="0"/>
          <w:color w:val="000000"/>
          <w:spacing w:val="0"/>
          <w:kern w:val="0"/>
          <w:sz w:val="24"/>
          <w:szCs w:val="24"/>
          <w:highlight w:val="none"/>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9.</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w:t>
      </w:r>
      <w:r>
        <w:rPr>
          <w:rFonts w:hint="eastAsia" w:ascii="宋体" w:hAnsi="宋体" w:eastAsia="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0</w:t>
      </w:r>
      <w:r>
        <w:rPr>
          <w:rFonts w:hint="eastAsia" w:ascii="宋体" w:eastAsia="宋体" w:cs="Times New Roman"/>
          <w:i w:val="0"/>
          <w:iCs w:val="0"/>
          <w:caps w:val="0"/>
          <w:color w:val="000000"/>
          <w:spacing w:val="0"/>
          <w:kern w:val="0"/>
          <w:sz w:val="24"/>
          <w:szCs w:val="24"/>
          <w:lang w:val="en-US" w:eastAsia="zh-CN"/>
        </w:rPr>
        <w:t>.未处于被责令停业、投标资格被取消或者财产被接管、冻结和破产状态，企业没有因骗取中标或者严重违约以及发生重大违法</w:t>
      </w:r>
      <w:r>
        <w:rPr>
          <w:rFonts w:hint="default" w:ascii="宋体" w:eastAsia="宋体" w:cs="Times New Roman"/>
          <w:i w:val="0"/>
          <w:iCs w:val="0"/>
          <w:caps w:val="0"/>
          <w:color w:val="000000"/>
          <w:spacing w:val="0"/>
          <w:kern w:val="0"/>
          <w:sz w:val="24"/>
          <w:szCs w:val="24"/>
          <w:lang w:val="en-US" w:eastAsia="zh-CN"/>
        </w:rPr>
        <w:t>违纪</w:t>
      </w:r>
      <w:r>
        <w:rPr>
          <w:rFonts w:hint="eastAsia" w:ascii="宋体" w:eastAsia="宋体" w:cs="Times New Roman"/>
          <w:i w:val="0"/>
          <w:iCs w:val="0"/>
          <w:caps w:val="0"/>
          <w:color w:val="000000"/>
          <w:spacing w:val="0"/>
          <w:kern w:val="0"/>
          <w:sz w:val="24"/>
          <w:szCs w:val="24"/>
          <w:lang w:val="en-US" w:eastAsia="zh-CN"/>
        </w:rPr>
        <w:t>等问题，被有关部门暂停投标资格并在暂停期内场景</w:t>
      </w:r>
      <w:r>
        <w:rPr>
          <w:rFonts w:hint="eastAsia" w:eastAsia="宋体" w:cs="Times New Roman"/>
          <w:i w:val="0"/>
          <w:iCs w:val="0"/>
          <w:caps w:val="0"/>
          <w:color w:val="000000"/>
          <w:spacing w:val="0"/>
          <w:kern w:val="0"/>
          <w:sz w:val="24"/>
          <w:szCs w:val="24"/>
          <w:lang w:val="en-US" w:eastAsia="zh-CN"/>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真实、有效，并愿意承担因隐瞒违法违规行为，虚构数据、虚假资料及伪造资格证明等有失诚信行为所导致的一切后果（包括但不限于取消中标资格）。</w:t>
      </w:r>
    </w:p>
    <w:p>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w:t>
      </w:r>
      <w:r>
        <w:rPr>
          <w:rFonts w:hint="eastAsia" w:ascii="宋体" w:hAnsi="宋体" w:cs="宋体"/>
          <w:kern w:val="2"/>
          <w:sz w:val="24"/>
          <w:szCs w:val="24"/>
          <w:lang w:val="en-US" w:eastAsia="zh-CN" w:bidi="ar"/>
        </w:rPr>
        <w:t>（盖章）</w:t>
      </w:r>
      <w:r>
        <w:rPr>
          <w:rFonts w:hint="eastAsia" w:ascii="宋体" w:hAnsi="宋体" w:eastAsia="宋体" w:cs="宋体"/>
          <w:kern w:val="2"/>
          <w:sz w:val="24"/>
          <w:szCs w:val="24"/>
          <w:lang w:val="en-US" w:eastAsia="zh-CN" w:bidi="ar"/>
        </w:rPr>
        <w:t>：___________________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w:t>
      </w:r>
      <w:r>
        <w:rPr>
          <w:rFonts w:hint="eastAsia" w:ascii="宋体" w:hAnsi="宋体" w:cs="宋体"/>
          <w:kern w:val="2"/>
          <w:sz w:val="24"/>
          <w:szCs w:val="24"/>
          <w:lang w:val="en-US" w:eastAsia="zh-CN" w:bidi="ar"/>
        </w:rPr>
        <w:t>（签章）</w:t>
      </w:r>
      <w:r>
        <w:rPr>
          <w:rFonts w:hint="eastAsia" w:ascii="宋体" w:hAnsi="宋体" w:eastAsia="宋体" w:cs="宋体"/>
          <w:kern w:val="2"/>
          <w:sz w:val="24"/>
          <w:szCs w:val="24"/>
          <w:lang w:val="en-US" w:eastAsia="zh-CN" w:bidi="ar"/>
        </w:rPr>
        <w:t>：_________________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联系人姓名及手机号码（备用）：___________</w:t>
      </w:r>
    </w:p>
    <w:p>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5182CB2"/>
    <w:rsid w:val="070B655D"/>
    <w:rsid w:val="1239383B"/>
    <w:rsid w:val="129B6B88"/>
    <w:rsid w:val="12BA1F56"/>
    <w:rsid w:val="12D0218D"/>
    <w:rsid w:val="149D4010"/>
    <w:rsid w:val="19C211CA"/>
    <w:rsid w:val="1D501B99"/>
    <w:rsid w:val="207D2FB1"/>
    <w:rsid w:val="225164D7"/>
    <w:rsid w:val="22987FE8"/>
    <w:rsid w:val="241078C5"/>
    <w:rsid w:val="24D40B1E"/>
    <w:rsid w:val="24F84114"/>
    <w:rsid w:val="2603369C"/>
    <w:rsid w:val="290645F8"/>
    <w:rsid w:val="29E74586"/>
    <w:rsid w:val="2B343749"/>
    <w:rsid w:val="2F562974"/>
    <w:rsid w:val="36DD2206"/>
    <w:rsid w:val="3F380047"/>
    <w:rsid w:val="401736B2"/>
    <w:rsid w:val="413247B7"/>
    <w:rsid w:val="43B4793E"/>
    <w:rsid w:val="44CC11FE"/>
    <w:rsid w:val="51826FF2"/>
    <w:rsid w:val="52644AD6"/>
    <w:rsid w:val="53777C2C"/>
    <w:rsid w:val="56CB5026"/>
    <w:rsid w:val="572879DE"/>
    <w:rsid w:val="598E5607"/>
    <w:rsid w:val="5C943699"/>
    <w:rsid w:val="5CE90D6D"/>
    <w:rsid w:val="5F85077D"/>
    <w:rsid w:val="60AD7A1F"/>
    <w:rsid w:val="6394687D"/>
    <w:rsid w:val="63957059"/>
    <w:rsid w:val="63C41EB2"/>
    <w:rsid w:val="66D45DA3"/>
    <w:rsid w:val="67A3DBA5"/>
    <w:rsid w:val="67EC62A8"/>
    <w:rsid w:val="68DA0F76"/>
    <w:rsid w:val="6A6C10E4"/>
    <w:rsid w:val="6BB334C2"/>
    <w:rsid w:val="6E12139F"/>
    <w:rsid w:val="70BF5650"/>
    <w:rsid w:val="7128063E"/>
    <w:rsid w:val="72CC27DB"/>
    <w:rsid w:val="7505001A"/>
    <w:rsid w:val="76F96F4C"/>
    <w:rsid w:val="78901D89"/>
    <w:rsid w:val="7A990446"/>
    <w:rsid w:val="7B1801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856</Words>
  <Characters>928</Characters>
  <Lines>0</Lines>
  <Paragraphs>0</Paragraphs>
  <TotalTime>2364</TotalTime>
  <ScaleCrop>false</ScaleCrop>
  <LinksUpToDate>false</LinksUpToDate>
  <CharactersWithSpaces>928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shijc</cp:lastModifiedBy>
  <dcterms:modified xsi:type="dcterms:W3CDTF">2026-06-05T01:09:00Z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22929984E515422791E43FD0632133E0</vt:lpwstr>
  </property>
</Properties>
</file>